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71CF6" w14:textId="51415C08" w:rsidR="10DD6D35" w:rsidRDefault="10DD6D35" w:rsidP="29F8FC34">
      <w:pPr>
        <w:pStyle w:val="Heading1"/>
      </w:pPr>
      <w:r>
        <w:t>Successful Applicants</w:t>
      </w:r>
    </w:p>
    <w:p w14:paraId="47285BBB" w14:textId="2BA3DE43" w:rsidR="10DD6D35" w:rsidRDefault="10DD6D35" w:rsidP="29F8FC34">
      <w:pPr>
        <w:pStyle w:val="BodyText"/>
      </w:pPr>
      <w:r>
        <w:t>Congratulations on your successful application</w:t>
      </w:r>
      <w:r w:rsidR="006823B2">
        <w:t>.</w:t>
      </w:r>
      <w:r>
        <w:t xml:space="preserve"> </w:t>
      </w:r>
      <w:r w:rsidR="006823B2">
        <w:t>T</w:t>
      </w:r>
      <w:r>
        <w:t>he assessment panel viewed your project to align with the Fund criteria</w:t>
      </w:r>
      <w:r w:rsidR="00707AA1">
        <w:t>. If you</w:t>
      </w:r>
      <w:r w:rsidR="005A5D1A">
        <w:t xml:space="preserve"> would like any feedback on your application, please contact the Volunteering Innovation Fund team.</w:t>
      </w:r>
      <w:r>
        <w:t xml:space="preserve"> </w:t>
      </w:r>
      <w:r w:rsidR="005A5D1A">
        <w:t>W</w:t>
      </w:r>
      <w:r>
        <w:t xml:space="preserve">e look forward to </w:t>
      </w:r>
      <w:r w:rsidR="43D2DF31">
        <w:t>seeing your project commence.</w:t>
      </w:r>
    </w:p>
    <w:p w14:paraId="205D1006" w14:textId="6B956457" w:rsidR="29F8FC34" w:rsidRDefault="29F8FC34" w:rsidP="29F8FC34">
      <w:pPr>
        <w:pStyle w:val="Heading1"/>
      </w:pPr>
    </w:p>
    <w:p w14:paraId="1C96C8FA" w14:textId="5A19FBD7" w:rsidR="003D340C" w:rsidRDefault="001956F6" w:rsidP="001956F6">
      <w:pPr>
        <w:pStyle w:val="Heading1"/>
      </w:pPr>
      <w:r>
        <w:t>How will I be notified?</w:t>
      </w:r>
    </w:p>
    <w:p w14:paraId="303F43D9" w14:textId="3A957EA9" w:rsidR="00CA2879" w:rsidRDefault="00CA2879" w:rsidP="29F8FC34">
      <w:pPr>
        <w:pStyle w:val="paragraph"/>
        <w:spacing w:before="0" w:beforeAutospacing="0" w:after="0" w:afterAutospacing="0"/>
        <w:jc w:val="both"/>
        <w:textAlignment w:val="baseline"/>
        <w:rPr>
          <w:rStyle w:val="normaltextrun"/>
          <w:rFonts w:ascii="Calibri" w:hAnsi="Calibri" w:cs="Segoe UI"/>
          <w:color w:val="39464E"/>
          <w:sz w:val="18"/>
          <w:szCs w:val="18"/>
        </w:rPr>
      </w:pPr>
      <w:r w:rsidRPr="29F8FC34">
        <w:rPr>
          <w:rStyle w:val="normaltextrun"/>
          <w:rFonts w:ascii="Calibri" w:hAnsi="Calibri" w:cs="Segoe UI"/>
          <w:color w:val="39464E" w:themeColor="text1"/>
          <w:sz w:val="18"/>
          <w:szCs w:val="18"/>
        </w:rPr>
        <w:t xml:space="preserve">All </w:t>
      </w:r>
      <w:r w:rsidR="64806C98" w:rsidRPr="29F8FC34">
        <w:rPr>
          <w:rStyle w:val="normaltextrun"/>
          <w:rFonts w:ascii="Calibri" w:hAnsi="Calibri" w:cs="Segoe UI"/>
          <w:color w:val="39464E" w:themeColor="text1"/>
          <w:sz w:val="18"/>
          <w:szCs w:val="18"/>
        </w:rPr>
        <w:t xml:space="preserve">successful </w:t>
      </w:r>
      <w:r w:rsidRPr="29F8FC34">
        <w:rPr>
          <w:rStyle w:val="normaltextrun"/>
          <w:rFonts w:ascii="Calibri" w:hAnsi="Calibri" w:cs="Segoe UI"/>
          <w:color w:val="39464E" w:themeColor="text1"/>
          <w:sz w:val="18"/>
          <w:szCs w:val="18"/>
        </w:rPr>
        <w:t xml:space="preserve">applicants will be notified </w:t>
      </w:r>
      <w:r w:rsidR="00DC66E8">
        <w:rPr>
          <w:rStyle w:val="normaltextrun"/>
          <w:rFonts w:ascii="Calibri" w:hAnsi="Calibri" w:cs="Segoe UI"/>
          <w:color w:val="39464E" w:themeColor="text1"/>
          <w:sz w:val="18"/>
          <w:szCs w:val="18"/>
        </w:rPr>
        <w:t>in email</w:t>
      </w:r>
      <w:r w:rsidRPr="29F8FC34">
        <w:rPr>
          <w:rStyle w:val="normaltextrun"/>
          <w:rFonts w:ascii="Calibri" w:hAnsi="Calibri" w:cs="Segoe UI"/>
          <w:color w:val="39464E" w:themeColor="text1"/>
          <w:sz w:val="18"/>
          <w:szCs w:val="18"/>
        </w:rPr>
        <w:t xml:space="preserve"> through Park Connect</w:t>
      </w:r>
      <w:r w:rsidR="6BB7DD6A" w:rsidRPr="29F8FC34">
        <w:rPr>
          <w:rStyle w:val="normaltextrun"/>
          <w:rFonts w:ascii="Calibri" w:hAnsi="Calibri" w:cs="Segoe UI"/>
          <w:color w:val="39464E" w:themeColor="text1"/>
          <w:sz w:val="18"/>
          <w:szCs w:val="18"/>
        </w:rPr>
        <w:t xml:space="preserve"> to the nominated contact</w:t>
      </w:r>
      <w:r w:rsidRPr="29F8FC34">
        <w:rPr>
          <w:rStyle w:val="normaltextrun"/>
          <w:rFonts w:ascii="Calibri" w:hAnsi="Calibri" w:cs="Segoe UI"/>
          <w:color w:val="39464E" w:themeColor="text1"/>
          <w:sz w:val="18"/>
          <w:szCs w:val="18"/>
        </w:rPr>
        <w:t>. Notifications will include a Funding Pack with:</w:t>
      </w:r>
    </w:p>
    <w:p w14:paraId="061AB1A1" w14:textId="77777777" w:rsidR="00CA2879" w:rsidRDefault="00CA2879" w:rsidP="00A62A86">
      <w:pPr>
        <w:pStyle w:val="ListNumber"/>
        <w:numPr>
          <w:ilvl w:val="0"/>
          <w:numId w:val="38"/>
        </w:numPr>
        <w:rPr>
          <w:rStyle w:val="normaltextrun"/>
          <w:rFonts w:ascii="Calibri" w:hAnsi="Calibri" w:cs="Segoe UI"/>
          <w:color w:val="39464E"/>
        </w:rPr>
      </w:pPr>
      <w:r>
        <w:rPr>
          <w:rStyle w:val="normaltextrun"/>
          <w:rFonts w:ascii="Calibri" w:hAnsi="Calibri" w:cs="Segoe UI"/>
          <w:color w:val="39464E"/>
        </w:rPr>
        <w:t>Success letter</w:t>
      </w:r>
    </w:p>
    <w:p w14:paraId="7D66D6D2" w14:textId="77777777" w:rsidR="00CA2879" w:rsidRDefault="00CA2879" w:rsidP="00A62A86">
      <w:pPr>
        <w:pStyle w:val="ListNumber"/>
        <w:numPr>
          <w:ilvl w:val="0"/>
          <w:numId w:val="38"/>
        </w:numPr>
        <w:rPr>
          <w:rStyle w:val="normaltextrun"/>
          <w:rFonts w:ascii="Calibri" w:hAnsi="Calibri" w:cs="Segoe UI"/>
          <w:color w:val="39464E"/>
        </w:rPr>
      </w:pPr>
      <w:r>
        <w:rPr>
          <w:rStyle w:val="normaltextrun"/>
          <w:rFonts w:ascii="Calibri" w:hAnsi="Calibri" w:cs="Segoe UI"/>
          <w:color w:val="39464E"/>
        </w:rPr>
        <w:t>Funding Agreement (including any applicable addendums)</w:t>
      </w:r>
    </w:p>
    <w:p w14:paraId="6D4C3D02" w14:textId="41BE182A" w:rsidR="00CA2879" w:rsidRDefault="00CA2879" w:rsidP="00A62A86">
      <w:pPr>
        <w:pStyle w:val="ListNumber"/>
        <w:numPr>
          <w:ilvl w:val="0"/>
          <w:numId w:val="38"/>
        </w:numPr>
        <w:rPr>
          <w:rStyle w:val="normaltextrun"/>
          <w:rFonts w:ascii="Calibri" w:hAnsi="Calibri" w:cs="Segoe UI"/>
          <w:color w:val="39464E"/>
        </w:rPr>
      </w:pPr>
      <w:r>
        <w:rPr>
          <w:rStyle w:val="normaltextrun"/>
          <w:rFonts w:ascii="Calibri" w:hAnsi="Calibri" w:cs="Segoe UI"/>
          <w:color w:val="39464E"/>
        </w:rPr>
        <w:t>Project Plan</w:t>
      </w:r>
    </w:p>
    <w:p w14:paraId="34B1DEE5" w14:textId="57513E3D" w:rsidR="00EA7F2A" w:rsidRPr="008D65B4" w:rsidRDefault="00EA7F2A" w:rsidP="29F8FC34">
      <w:pPr>
        <w:pStyle w:val="ListNumber"/>
        <w:numPr>
          <w:ilvl w:val="0"/>
          <w:numId w:val="0"/>
        </w:numPr>
        <w:rPr>
          <w:rStyle w:val="normaltextrun"/>
          <w:rFonts w:ascii="Calibri" w:hAnsi="Calibri" w:cs="Segoe UI"/>
          <w:b/>
          <w:bCs/>
          <w:color w:val="39464E"/>
        </w:rPr>
      </w:pPr>
      <w:r w:rsidRPr="008D65B4">
        <w:rPr>
          <w:rStyle w:val="normaltextrun"/>
          <w:rFonts w:ascii="Calibri" w:hAnsi="Calibri" w:cs="Segoe UI"/>
          <w:b/>
          <w:bCs/>
        </w:rPr>
        <w:t>Applicants should not start any part of the project until the Agreement has been executed and you have received funding</w:t>
      </w:r>
      <w:r w:rsidR="00FB729B" w:rsidRPr="008D65B4">
        <w:rPr>
          <w:rStyle w:val="normaltextrun"/>
          <w:rFonts w:ascii="Calibri" w:hAnsi="Calibri" w:cs="Segoe UI"/>
          <w:b/>
          <w:bCs/>
        </w:rPr>
        <w:t xml:space="preserve"> from Parks Victoria</w:t>
      </w:r>
      <w:r w:rsidRPr="008D65B4">
        <w:rPr>
          <w:rStyle w:val="normaltextrun"/>
          <w:rFonts w:ascii="Calibri" w:hAnsi="Calibri" w:cs="Segoe UI"/>
          <w:b/>
          <w:bCs/>
        </w:rPr>
        <w:t>.</w:t>
      </w:r>
    </w:p>
    <w:p w14:paraId="20CD6659" w14:textId="1C63B0F3" w:rsidR="00CA2879" w:rsidRDefault="5B71D9B1" w:rsidP="00CA2879">
      <w:pPr>
        <w:pStyle w:val="Heading2"/>
        <w:rPr>
          <w:rStyle w:val="normaltextrun"/>
        </w:rPr>
      </w:pPr>
      <w:r w:rsidRPr="29F8FC34">
        <w:rPr>
          <w:rStyle w:val="normaltextrun"/>
        </w:rPr>
        <w:t xml:space="preserve">Funding </w:t>
      </w:r>
      <w:r w:rsidR="00CA2879" w:rsidRPr="29F8FC34">
        <w:rPr>
          <w:rStyle w:val="normaltextrun"/>
        </w:rPr>
        <w:t>Agreement</w:t>
      </w:r>
    </w:p>
    <w:p w14:paraId="02DC181D" w14:textId="12F09BC0" w:rsidR="00CA2879" w:rsidRDefault="00CA2879" w:rsidP="00CA2879">
      <w:pPr>
        <w:pStyle w:val="BodyText"/>
      </w:pPr>
      <w:r>
        <w:t>Successful applicants will be required to sign a</w:t>
      </w:r>
      <w:r w:rsidR="6D9D3899">
        <w:t xml:space="preserve"> </w:t>
      </w:r>
      <w:r w:rsidR="02C7B9E3">
        <w:t xml:space="preserve">Common </w:t>
      </w:r>
      <w:r w:rsidR="6D9D3899">
        <w:t>Funding</w:t>
      </w:r>
      <w:r w:rsidR="007F7264">
        <w:t xml:space="preserve"> </w:t>
      </w:r>
      <w:r>
        <w:t>Agreement</w:t>
      </w:r>
      <w:r w:rsidR="0CA83689">
        <w:t xml:space="preserve"> </w:t>
      </w:r>
      <w:r>
        <w:t>with Parks Victoria outlining the requirements of both the recipient (you) and the Fund provider (Parks Victoria).</w:t>
      </w:r>
    </w:p>
    <w:p w14:paraId="5095B15A" w14:textId="77777777" w:rsidR="00CA2879" w:rsidRPr="00B4694D" w:rsidRDefault="00CA2879" w:rsidP="00CA2879">
      <w:pPr>
        <w:pStyle w:val="BodyText"/>
      </w:pPr>
    </w:p>
    <w:p w14:paraId="19C1B8F8" w14:textId="3509FBD4" w:rsidR="00CA2879" w:rsidRPr="00B4694D" w:rsidRDefault="00CA2879" w:rsidP="00CA2879">
      <w:pPr>
        <w:pStyle w:val="BodyText"/>
      </w:pPr>
      <w:r>
        <w:t>The Victorian Common Funding Agreement will be used (</w:t>
      </w:r>
      <w:hyperlink r:id="rId11">
        <w:r w:rsidRPr="29F8FC34">
          <w:rPr>
            <w:rStyle w:val="Hyperlink"/>
          </w:rPr>
          <w:t>https://www.vic.gov.au/victorian-common-funding-agreement</w:t>
        </w:r>
      </w:hyperlink>
      <w:r>
        <w:t>)</w:t>
      </w:r>
      <w:r w:rsidR="00F64455">
        <w:t>.</w:t>
      </w:r>
      <w:r w:rsidR="00F64455" w:rsidRPr="00F64455">
        <w:t xml:space="preserve"> The Victorian Common Funding Agreement is used by all Victorian Government departments to fund not-for-profit community organisations to deliver services and projects.</w:t>
      </w:r>
      <w:r>
        <w:t xml:space="preserve"> Parks Victoria may add additional conditions, dependent on the scope of the approved project.</w:t>
      </w:r>
    </w:p>
    <w:p w14:paraId="3A93ECAA" w14:textId="5A06ADB2" w:rsidR="64E60604" w:rsidRDefault="64E60604" w:rsidP="09E4FA04">
      <w:pPr>
        <w:pStyle w:val="BodyText"/>
      </w:pPr>
      <w:r>
        <w:t xml:space="preserve">The Agreement and all applicable documents must be submitted </w:t>
      </w:r>
      <w:r w:rsidR="4438789D">
        <w:t>to Parks Victoria</w:t>
      </w:r>
      <w:r w:rsidR="00773611">
        <w:t xml:space="preserve"> </w:t>
      </w:r>
      <w:r w:rsidR="4438789D">
        <w:t>within 60 days of receiving the Funding Pack.</w:t>
      </w:r>
      <w:r w:rsidR="004D35C9">
        <w:t xml:space="preserve"> 60 days has been alloc</w:t>
      </w:r>
      <w:r w:rsidR="00B37F3E">
        <w:t xml:space="preserve">ated to </w:t>
      </w:r>
      <w:r w:rsidR="00E15214">
        <w:t xml:space="preserve">enable </w:t>
      </w:r>
      <w:r w:rsidR="00927844">
        <w:t>applicable</w:t>
      </w:r>
      <w:r w:rsidR="00107A9C">
        <w:t xml:space="preserve"> applicants</w:t>
      </w:r>
      <w:r w:rsidR="00B37F3E">
        <w:t xml:space="preserve"> </w:t>
      </w:r>
      <w:r w:rsidR="00107A9C">
        <w:t xml:space="preserve">time to obtain required </w:t>
      </w:r>
      <w:r w:rsidR="00B37F3E">
        <w:t>permits.</w:t>
      </w:r>
      <w:r w:rsidR="006349F9">
        <w:t xml:space="preserve"> If you </w:t>
      </w:r>
      <w:proofErr w:type="gramStart"/>
      <w:r w:rsidR="006349F9">
        <w:t>are able to</w:t>
      </w:r>
      <w:proofErr w:type="gramEnd"/>
      <w:r w:rsidR="006349F9">
        <w:t xml:space="preserve"> submit earlier, please do so. The</w:t>
      </w:r>
      <w:r w:rsidR="00E15214">
        <w:t xml:space="preserve"> </w:t>
      </w:r>
    </w:p>
    <w:p w14:paraId="37E1C275" w14:textId="77777777" w:rsidR="00CA2879" w:rsidRDefault="00CA2879" w:rsidP="00CA2879">
      <w:pPr>
        <w:pStyle w:val="BodyText"/>
        <w:rPr>
          <w:rStyle w:val="normaltextrun"/>
        </w:rPr>
      </w:pPr>
    </w:p>
    <w:p w14:paraId="6AEDDD77" w14:textId="77777777" w:rsidR="00CA2879" w:rsidRDefault="00CA2879" w:rsidP="00CA2879">
      <w:pPr>
        <w:pStyle w:val="Heading1"/>
        <w:rPr>
          <w:rStyle w:val="normaltextrun"/>
        </w:rPr>
      </w:pPr>
      <w:r w:rsidRPr="64F1C944">
        <w:rPr>
          <w:rStyle w:val="normaltextrun"/>
        </w:rPr>
        <w:t xml:space="preserve">What do </w:t>
      </w:r>
      <w:r>
        <w:rPr>
          <w:rStyle w:val="normaltextrun"/>
        </w:rPr>
        <w:t>I</w:t>
      </w:r>
      <w:r w:rsidRPr="64F1C944">
        <w:rPr>
          <w:rStyle w:val="normaltextrun"/>
        </w:rPr>
        <w:t xml:space="preserve"> do next?</w:t>
      </w:r>
    </w:p>
    <w:p w14:paraId="42560BB3" w14:textId="0A581048" w:rsidR="00CA2879" w:rsidRDefault="00CA2879" w:rsidP="00CA2879">
      <w:pPr>
        <w:pStyle w:val="BodyText"/>
      </w:pPr>
      <w:r>
        <w:t>The documents within the Funding Pack should provide all instructions required</w:t>
      </w:r>
      <w:r w:rsidR="7E77FFCF">
        <w:t xml:space="preserve"> to complete to receive funding and commence your project</w:t>
      </w:r>
      <w:r>
        <w:t>. You will need to:</w:t>
      </w:r>
    </w:p>
    <w:p w14:paraId="7A0BBA66" w14:textId="1D11581D" w:rsidR="00CA2879" w:rsidRDefault="00CA2879" w:rsidP="00CA2879">
      <w:pPr>
        <w:pStyle w:val="ListNumber"/>
        <w:numPr>
          <w:ilvl w:val="0"/>
          <w:numId w:val="37"/>
        </w:numPr>
      </w:pPr>
      <w:r>
        <w:t>Read</w:t>
      </w:r>
      <w:r w:rsidR="005A4525">
        <w:t xml:space="preserve"> and</w:t>
      </w:r>
      <w:r>
        <w:t xml:space="preserve"> sign the Funding Agreement</w:t>
      </w:r>
    </w:p>
    <w:p w14:paraId="2EFADC3C" w14:textId="77BC8C04" w:rsidR="00CA2879" w:rsidRDefault="00CA2879" w:rsidP="00CA2879">
      <w:pPr>
        <w:pStyle w:val="ListNumber"/>
        <w:numPr>
          <w:ilvl w:val="0"/>
          <w:numId w:val="37"/>
        </w:numPr>
      </w:pPr>
      <w:r>
        <w:t>Complete the Project Plan</w:t>
      </w:r>
    </w:p>
    <w:p w14:paraId="3ED649C4" w14:textId="403D1115" w:rsidR="00A06117" w:rsidRDefault="00A06117" w:rsidP="00CA2879">
      <w:pPr>
        <w:pStyle w:val="ListNumber"/>
        <w:numPr>
          <w:ilvl w:val="0"/>
          <w:numId w:val="37"/>
        </w:numPr>
      </w:pPr>
      <w:r>
        <w:t>Create an Invoice</w:t>
      </w:r>
      <w:r w:rsidR="3C29EA35">
        <w:t xml:space="preserve"> with </w:t>
      </w:r>
      <w:r w:rsidR="20807666">
        <w:t>all the required details included and</w:t>
      </w:r>
      <w:r>
        <w:t xml:space="preserve"> the approved funding amount</w:t>
      </w:r>
    </w:p>
    <w:p w14:paraId="1754743C" w14:textId="4BCCE7C6" w:rsidR="00B30782" w:rsidRDefault="00B30782" w:rsidP="00CA2879">
      <w:pPr>
        <w:pStyle w:val="ListNumber"/>
        <w:numPr>
          <w:ilvl w:val="0"/>
          <w:numId w:val="37"/>
        </w:numPr>
      </w:pPr>
      <w:r>
        <w:t>Attach the signed Fu</w:t>
      </w:r>
      <w:r w:rsidR="00A06117">
        <w:t>nding Agreement</w:t>
      </w:r>
      <w:r w:rsidR="00B725A3">
        <w:t>,</w:t>
      </w:r>
      <w:r w:rsidR="00A06117">
        <w:t xml:space="preserve"> Invoice </w:t>
      </w:r>
      <w:r w:rsidR="00B725A3">
        <w:t xml:space="preserve">and all required approvals </w:t>
      </w:r>
      <w:r w:rsidR="00A06117">
        <w:t xml:space="preserve">to the Project Plan and submit through </w:t>
      </w:r>
      <w:proofErr w:type="spellStart"/>
      <w:r w:rsidR="00A06117">
        <w:t>ParkConnect</w:t>
      </w:r>
      <w:proofErr w:type="spellEnd"/>
    </w:p>
    <w:p w14:paraId="68DFA2F7" w14:textId="1EAE186D" w:rsidR="00CA2879" w:rsidRDefault="20999BB2" w:rsidP="29F8FC34">
      <w:pPr>
        <w:pStyle w:val="ListNumber"/>
        <w:numPr>
          <w:ilvl w:val="0"/>
          <w:numId w:val="37"/>
        </w:numPr>
        <w:rPr>
          <w:rFonts w:eastAsiaTheme="minorEastAsia" w:cstheme="minorBidi"/>
        </w:rPr>
      </w:pPr>
      <w:r>
        <w:t>Once commenced a</w:t>
      </w:r>
      <w:r w:rsidR="00CA2879">
        <w:t xml:space="preserve">ttain </w:t>
      </w:r>
      <w:r w:rsidR="412E03CD">
        <w:t xml:space="preserve">relevant </w:t>
      </w:r>
      <w:r w:rsidR="00CA2879">
        <w:t>activity</w:t>
      </w:r>
      <w:r w:rsidR="5E16BABA">
        <w:t xml:space="preserve"> specific</w:t>
      </w:r>
      <w:r w:rsidR="00CA2879">
        <w:t xml:space="preserve"> approvals and conduct regular reporting where applicable through Park Connect </w:t>
      </w:r>
    </w:p>
    <w:p w14:paraId="667BCE45" w14:textId="74D4C5FE" w:rsidR="00CA2879" w:rsidRDefault="00CA2879" w:rsidP="00CA2879">
      <w:pPr>
        <w:pStyle w:val="ListNumber"/>
        <w:numPr>
          <w:ilvl w:val="0"/>
          <w:numId w:val="37"/>
        </w:numPr>
      </w:pPr>
      <w:r w:rsidRPr="35E4472A">
        <w:rPr>
          <w:rFonts w:eastAsiaTheme="minorEastAsia" w:cstheme="minorBidi"/>
        </w:rPr>
        <w:t>Upload all Working with Children Checks and competencies to the applicable profiles in Park Connect</w:t>
      </w:r>
    </w:p>
    <w:p w14:paraId="36A52687" w14:textId="77777777" w:rsidR="00CA2879" w:rsidRDefault="00CA2879" w:rsidP="00CA2879">
      <w:pPr>
        <w:pStyle w:val="ListNumber"/>
        <w:numPr>
          <w:ilvl w:val="0"/>
          <w:numId w:val="37"/>
        </w:numPr>
      </w:pPr>
      <w:r>
        <w:t>Organise and coordinate project publicity</w:t>
      </w:r>
    </w:p>
    <w:p w14:paraId="78C3CD60" w14:textId="77777777" w:rsidR="00CA2879" w:rsidRDefault="00CA2879" w:rsidP="00CA2879">
      <w:pPr>
        <w:pStyle w:val="ListNumber"/>
        <w:numPr>
          <w:ilvl w:val="0"/>
          <w:numId w:val="37"/>
        </w:numPr>
      </w:pPr>
      <w:r>
        <w:t>Take update photos throughout the project</w:t>
      </w:r>
    </w:p>
    <w:p w14:paraId="0AAACEE5" w14:textId="77777777" w:rsidR="00CA2879" w:rsidRDefault="00CA2879" w:rsidP="00CA2879">
      <w:pPr>
        <w:pStyle w:val="ListNumber"/>
        <w:numPr>
          <w:ilvl w:val="0"/>
          <w:numId w:val="37"/>
        </w:numPr>
      </w:pPr>
      <w:r>
        <w:t>Complete project within timeframes</w:t>
      </w:r>
    </w:p>
    <w:p w14:paraId="55CFD3C6" w14:textId="77777777" w:rsidR="00CA2879" w:rsidRDefault="00CA2879" w:rsidP="00CA2879">
      <w:pPr>
        <w:pStyle w:val="ListNumber"/>
        <w:numPr>
          <w:ilvl w:val="0"/>
          <w:numId w:val="37"/>
        </w:numPr>
      </w:pPr>
      <w:r>
        <w:t>Record all project activity on Park Connect</w:t>
      </w:r>
    </w:p>
    <w:p w14:paraId="20FC2FB1" w14:textId="77777777" w:rsidR="00CA2879" w:rsidRDefault="00CA2879" w:rsidP="00CA2879">
      <w:pPr>
        <w:pStyle w:val="ListNumber"/>
        <w:numPr>
          <w:ilvl w:val="0"/>
          <w:numId w:val="37"/>
        </w:numPr>
      </w:pPr>
      <w:r>
        <w:t>Submit acquittal</w:t>
      </w:r>
    </w:p>
    <w:p w14:paraId="05BE6E33" w14:textId="77777777" w:rsidR="00CA2879" w:rsidRDefault="00CA2879" w:rsidP="00CA2879">
      <w:pPr>
        <w:pStyle w:val="ListNumber"/>
        <w:numPr>
          <w:ilvl w:val="0"/>
          <w:numId w:val="37"/>
        </w:numPr>
      </w:pPr>
      <w:r>
        <w:t>Keep a record of all application and project documentation for 7 years</w:t>
      </w:r>
    </w:p>
    <w:p w14:paraId="79D8EDFE" w14:textId="77777777" w:rsidR="00CA2879" w:rsidRDefault="00CA2879" w:rsidP="00CA2879">
      <w:pPr>
        <w:pStyle w:val="BodyText"/>
      </w:pPr>
    </w:p>
    <w:p w14:paraId="122F249C" w14:textId="77777777" w:rsidR="00CA2879" w:rsidRDefault="00CA2879" w:rsidP="00CA2879">
      <w:pPr>
        <w:pStyle w:val="Heading1"/>
      </w:pPr>
      <w:r>
        <w:t>How will I receive the funding?</w:t>
      </w:r>
    </w:p>
    <w:p w14:paraId="359C278D" w14:textId="76C56563" w:rsidR="00CA2879" w:rsidRDefault="00067BAA" w:rsidP="00CA2879">
      <w:pPr>
        <w:pStyle w:val="BodyText"/>
      </w:pPr>
      <w:r>
        <w:t xml:space="preserve">Parks Victoria </w:t>
      </w:r>
      <w:r w:rsidR="004A6DD7">
        <w:t>requires an invoice from successful</w:t>
      </w:r>
      <w:r w:rsidR="00AB1380">
        <w:t xml:space="preserve"> applicants to transfer awarded funding. When submitting your Funding Agreement and</w:t>
      </w:r>
      <w:r w:rsidR="00B77D9A">
        <w:t xml:space="preserve"> Project Plan, include an invoice </w:t>
      </w:r>
      <w:r w:rsidR="00F4685A">
        <w:t>made out to Parks Victoria for the approved funding amount</w:t>
      </w:r>
      <w:r w:rsidR="3003D8CB">
        <w:t xml:space="preserve"> and other required details included in the instructions.</w:t>
      </w:r>
    </w:p>
    <w:p w14:paraId="7BC14C3F" w14:textId="20BF5706" w:rsidR="00A23F66" w:rsidRDefault="005C23C8" w:rsidP="00CA2879">
      <w:pPr>
        <w:pStyle w:val="BodyText"/>
      </w:pPr>
      <w:r>
        <w:t>P</w:t>
      </w:r>
      <w:r w:rsidR="007D028C">
        <w:t xml:space="preserve">arks Victoria </w:t>
      </w:r>
      <w:r>
        <w:t xml:space="preserve">will </w:t>
      </w:r>
      <w:r w:rsidR="00F4685A">
        <w:t xml:space="preserve">process the invoice and </w:t>
      </w:r>
      <w:r w:rsidR="0003093E">
        <w:t xml:space="preserve">deposit </w:t>
      </w:r>
      <w:r w:rsidR="00F4685A">
        <w:t xml:space="preserve">the </w:t>
      </w:r>
      <w:r w:rsidR="0003093E">
        <w:t>approved funding to successful applicant</w:t>
      </w:r>
      <w:r w:rsidR="00740D7E">
        <w:t>s</w:t>
      </w:r>
      <w:r w:rsidR="0003093E">
        <w:t xml:space="preserve"> </w:t>
      </w:r>
      <w:r w:rsidR="00775220">
        <w:t>into the</w:t>
      </w:r>
      <w:r w:rsidR="00FF1561">
        <w:t>ir</w:t>
      </w:r>
      <w:r w:rsidR="00775220">
        <w:t xml:space="preserve"> nominated bank account </w:t>
      </w:r>
      <w:r w:rsidR="0003093E">
        <w:t xml:space="preserve">once </w:t>
      </w:r>
      <w:r w:rsidR="007D028C">
        <w:t xml:space="preserve">the completed Funding </w:t>
      </w:r>
      <w:r w:rsidR="007D028C">
        <w:lastRenderedPageBreak/>
        <w:t>Agreement</w:t>
      </w:r>
      <w:r>
        <w:t xml:space="preserve"> (including all applicable addendums) and</w:t>
      </w:r>
      <w:r w:rsidR="007D028C">
        <w:t xml:space="preserve"> Project </w:t>
      </w:r>
      <w:r w:rsidR="00BD35E4">
        <w:t>Plan</w:t>
      </w:r>
      <w:r w:rsidR="00184E1B">
        <w:t xml:space="preserve"> is</w:t>
      </w:r>
      <w:r w:rsidR="00CE397C">
        <w:t xml:space="preserve"> submitted </w:t>
      </w:r>
      <w:r w:rsidR="00846477">
        <w:t>by</w:t>
      </w:r>
      <w:r w:rsidR="00184E1B">
        <w:t xml:space="preserve"> the applicant</w:t>
      </w:r>
      <w:r w:rsidR="00FF1561">
        <w:t xml:space="preserve"> and </w:t>
      </w:r>
      <w:r w:rsidR="006B68E2">
        <w:t xml:space="preserve">accepted </w:t>
      </w:r>
      <w:r w:rsidR="00FF1561">
        <w:t>by Parks Victoria</w:t>
      </w:r>
      <w:r w:rsidR="00184E1B">
        <w:t>.</w:t>
      </w:r>
      <w:r w:rsidR="00CE397C">
        <w:t xml:space="preserve"> </w:t>
      </w:r>
    </w:p>
    <w:p w14:paraId="677A52B3" w14:textId="17649BA9" w:rsidR="002106DE" w:rsidRDefault="004F4FD4" w:rsidP="004F4FD4">
      <w:pPr>
        <w:pStyle w:val="Heading2"/>
      </w:pPr>
      <w:r>
        <w:t>GST</w:t>
      </w:r>
    </w:p>
    <w:p w14:paraId="09B45D24" w14:textId="18220178" w:rsidR="004F4FD4" w:rsidRDefault="004F4FD4" w:rsidP="00CA2879">
      <w:pPr>
        <w:pStyle w:val="BodyText"/>
      </w:pPr>
      <w:r>
        <w:t xml:space="preserve">If you </w:t>
      </w:r>
      <w:r w:rsidR="00FC1D75">
        <w:t>are registered for GST</w:t>
      </w:r>
      <w:r w:rsidR="007D57E1">
        <w:t xml:space="preserve">, </w:t>
      </w:r>
      <w:r w:rsidR="00A25AE0">
        <w:t xml:space="preserve">Invoice Parks Victoria for the awarded funding amount plus </w:t>
      </w:r>
      <w:r w:rsidR="00E43687">
        <w:t xml:space="preserve">GST (e.g. </w:t>
      </w:r>
      <w:r w:rsidR="00FB01C6">
        <w:t xml:space="preserve">awarded funding </w:t>
      </w:r>
      <w:r w:rsidR="00E43687">
        <w:t>$20,000 + 10% GST</w:t>
      </w:r>
      <w:r w:rsidR="00013423">
        <w:t xml:space="preserve"> = $22,000 total</w:t>
      </w:r>
      <w:r w:rsidR="00E43687">
        <w:t>)</w:t>
      </w:r>
      <w:r w:rsidR="00E15031">
        <w:t>.</w:t>
      </w:r>
    </w:p>
    <w:p w14:paraId="47602E4F" w14:textId="107AE748" w:rsidR="00E15031" w:rsidRDefault="00E15031" w:rsidP="00CA2879">
      <w:pPr>
        <w:pStyle w:val="BodyText"/>
      </w:pPr>
      <w:r>
        <w:t xml:space="preserve">If you are </w:t>
      </w:r>
      <w:r w:rsidRPr="00A25AE0">
        <w:rPr>
          <w:u w:val="single"/>
        </w:rPr>
        <w:t>not</w:t>
      </w:r>
      <w:r>
        <w:t xml:space="preserve"> registered for GST, </w:t>
      </w:r>
      <w:r w:rsidR="00A25AE0">
        <w:t xml:space="preserve">Invoice Parks Victoria for the awarded funding amount excluding GST </w:t>
      </w:r>
      <w:r>
        <w:t xml:space="preserve">(e.g. </w:t>
      </w:r>
      <w:r w:rsidR="00FB01C6">
        <w:t xml:space="preserve">awarded funding </w:t>
      </w:r>
      <w:r>
        <w:t>$20,000</w:t>
      </w:r>
      <w:r w:rsidR="00FB01C6">
        <w:t xml:space="preserve"> - $20,000 total</w:t>
      </w:r>
      <w:r>
        <w:t>)</w:t>
      </w:r>
      <w:r w:rsidR="00155251">
        <w:t>.</w:t>
      </w:r>
    </w:p>
    <w:p w14:paraId="5607658F" w14:textId="0DCF8453" w:rsidR="00C25A7F" w:rsidRPr="00D84FEC" w:rsidRDefault="0C2A1CBF" w:rsidP="00CA2879">
      <w:pPr>
        <w:pStyle w:val="BodyText"/>
      </w:pPr>
      <w:r>
        <w:t>All s</w:t>
      </w:r>
      <w:r w:rsidR="00C25A7F">
        <w:t>uccessful applicants</w:t>
      </w:r>
      <w:r w:rsidR="7A63742B">
        <w:t>, whether registered for GST or not,</w:t>
      </w:r>
      <w:r w:rsidR="00C25A7F">
        <w:t xml:space="preserve"> are required to acquit the GST exclusive amount </w:t>
      </w:r>
      <w:r w:rsidR="00F2142C">
        <w:t>(awarded funding) only.</w:t>
      </w:r>
    </w:p>
    <w:p w14:paraId="42A60C83" w14:textId="77777777" w:rsidR="00CA2879" w:rsidRDefault="00CA2879" w:rsidP="00CA2879">
      <w:pPr>
        <w:pStyle w:val="ListNumber"/>
        <w:numPr>
          <w:ilvl w:val="0"/>
          <w:numId w:val="0"/>
        </w:numPr>
        <w:ind w:left="284" w:hanging="284"/>
      </w:pPr>
    </w:p>
    <w:p w14:paraId="773AD195" w14:textId="77777777" w:rsidR="00CA2879" w:rsidRDefault="00CA2879" w:rsidP="00CA2879">
      <w:pPr>
        <w:pStyle w:val="Heading1"/>
      </w:pPr>
      <w:r>
        <w:t>How long do I have to complete the project?</w:t>
      </w:r>
    </w:p>
    <w:p w14:paraId="268732B9" w14:textId="5C50CEAC" w:rsidR="00CA2879" w:rsidRDefault="00CA2879" w:rsidP="00CA2879">
      <w:pPr>
        <w:pStyle w:val="BodyText"/>
      </w:pPr>
      <w:r>
        <w:t xml:space="preserve">Recipients have 12 months from the deposit of funding from Parks Victoria to complete the project and submit the acquittal. </w:t>
      </w:r>
      <w:r w:rsidR="2F10DDFF">
        <w:t xml:space="preserve">Any applicants wishing to submit a subsequent Volunteering Innovation Fund application will need to have </w:t>
      </w:r>
      <w:r w:rsidR="00903E4E">
        <w:t>completed their project</w:t>
      </w:r>
      <w:r w:rsidR="008B19E7">
        <w:t xml:space="preserve"> and</w:t>
      </w:r>
      <w:r w:rsidR="00903E4E">
        <w:t xml:space="preserve"> submitted an acquittal a</w:t>
      </w:r>
      <w:r w:rsidR="2F10DDFF">
        <w:t xml:space="preserve"> prior to assessment in another Round.</w:t>
      </w:r>
    </w:p>
    <w:p w14:paraId="2BB1A4C5" w14:textId="77777777" w:rsidR="00CA2879" w:rsidRDefault="00CA2879" w:rsidP="00CA2879">
      <w:pPr>
        <w:pStyle w:val="BodyText"/>
      </w:pPr>
    </w:p>
    <w:p w14:paraId="590AF0EE" w14:textId="77777777" w:rsidR="00CA2879" w:rsidRPr="00B2623D" w:rsidRDefault="00CA2879" w:rsidP="00CA2879">
      <w:pPr>
        <w:pStyle w:val="Heading1"/>
        <w:rPr>
          <w:rFonts w:ascii="Segoe UI" w:hAnsi="Segoe UI"/>
        </w:rPr>
      </w:pPr>
      <w:r w:rsidRPr="00B2623D">
        <w:t xml:space="preserve">Can </w:t>
      </w:r>
      <w:r>
        <w:t>I</w:t>
      </w:r>
      <w:r w:rsidRPr="00B2623D">
        <w:t xml:space="preserve"> change </w:t>
      </w:r>
      <w:r>
        <w:t>the</w:t>
      </w:r>
      <w:r w:rsidRPr="00B2623D">
        <w:t xml:space="preserve"> project? </w:t>
      </w:r>
    </w:p>
    <w:p w14:paraId="13C9D2B9" w14:textId="43C74E4B" w:rsidR="00CA2879" w:rsidRPr="00B2623D" w:rsidRDefault="200A7D5E" w:rsidP="00CA2879">
      <w:pPr>
        <w:pStyle w:val="BodyText"/>
        <w:rPr>
          <w:rFonts w:ascii="Segoe UI" w:hAnsi="Segoe UI"/>
        </w:rPr>
      </w:pPr>
      <w:r>
        <w:t>Your application has been awarded successful based on the merit of your project however</w:t>
      </w:r>
      <w:r w:rsidR="008F0AF1">
        <w:t>,</w:t>
      </w:r>
      <w:r>
        <w:t xml:space="preserve"> we know sometimes things may change.  </w:t>
      </w:r>
      <w:r w:rsidR="00CA2879">
        <w:t xml:space="preserve">If the project scope </w:t>
      </w:r>
      <w:r w:rsidR="008F0AF1">
        <w:t xml:space="preserve">or timelines </w:t>
      </w:r>
      <w:r w:rsidR="00CA2879">
        <w:t>need to change, you can submit a Request for Variation</w:t>
      </w:r>
      <w:r w:rsidR="1F9BB4B4">
        <w:t xml:space="preserve"> for consideration</w:t>
      </w:r>
      <w:r w:rsidR="008F0AF1">
        <w:t xml:space="preserve"> by Parks Victoria</w:t>
      </w:r>
      <w:r w:rsidR="00CA2879">
        <w:t>. Requests can be made for the following: </w:t>
      </w:r>
    </w:p>
    <w:p w14:paraId="40A5CB23" w14:textId="77777777" w:rsidR="00CA2879" w:rsidRPr="00B2623D" w:rsidRDefault="00CA2879" w:rsidP="00CA2879">
      <w:pPr>
        <w:pStyle w:val="ListBullet"/>
        <w:numPr>
          <w:ilvl w:val="0"/>
          <w:numId w:val="12"/>
        </w:numPr>
      </w:pPr>
      <w:r w:rsidRPr="00B2623D">
        <w:t>Project scope </w:t>
      </w:r>
    </w:p>
    <w:p w14:paraId="336EE5F1" w14:textId="77777777" w:rsidR="00CA2879" w:rsidRDefault="00CA2879" w:rsidP="00CA2879">
      <w:pPr>
        <w:pStyle w:val="ListBullet"/>
        <w:numPr>
          <w:ilvl w:val="0"/>
          <w:numId w:val="12"/>
        </w:numPr>
      </w:pPr>
      <w:r w:rsidRPr="00B2623D">
        <w:t>Project timelines </w:t>
      </w:r>
    </w:p>
    <w:p w14:paraId="40781B6D" w14:textId="77777777" w:rsidR="00CA2879" w:rsidRPr="00B2623D" w:rsidRDefault="00CA2879" w:rsidP="00CA2879">
      <w:pPr>
        <w:pStyle w:val="Heading2"/>
        <w:rPr>
          <w:rFonts w:ascii="Segoe UI" w:hAnsi="Segoe UI"/>
        </w:rPr>
      </w:pPr>
      <w:r w:rsidRPr="00B2623D">
        <w:t xml:space="preserve">How do </w:t>
      </w:r>
      <w:r>
        <w:t>I</w:t>
      </w:r>
      <w:r w:rsidRPr="00B2623D">
        <w:t xml:space="preserve"> request changes? </w:t>
      </w:r>
    </w:p>
    <w:p w14:paraId="5AC10C5F" w14:textId="2FFF55E4" w:rsidR="00CA2879" w:rsidRPr="00B2623D" w:rsidRDefault="00CA2879" w:rsidP="00CA2879">
      <w:pPr>
        <w:pStyle w:val="BodyText"/>
        <w:rPr>
          <w:rFonts w:ascii="Segoe UI" w:hAnsi="Segoe UI"/>
        </w:rPr>
      </w:pPr>
      <w:r>
        <w:t xml:space="preserve">A Request for Variation can be made by submitting the </w:t>
      </w:r>
      <w:r w:rsidR="0879BBF8">
        <w:t>Variation F</w:t>
      </w:r>
      <w:r>
        <w:t>orm in Park Connect. The request will be</w:t>
      </w:r>
      <w:r w:rsidR="455C134B">
        <w:t xml:space="preserve"> </w:t>
      </w:r>
      <w:proofErr w:type="gramStart"/>
      <w:r w:rsidR="455C134B">
        <w:t>reviewed</w:t>
      </w:r>
      <w:proofErr w:type="gramEnd"/>
      <w:r>
        <w:t xml:space="preserve"> and a response will be returned within 2 weeks’. Do not make any changes to your project until you receive a response to your request. </w:t>
      </w:r>
    </w:p>
    <w:p w14:paraId="3B04884E" w14:textId="77777777" w:rsidR="00CA2879" w:rsidRDefault="00CA2879" w:rsidP="00CA2879">
      <w:pPr>
        <w:pStyle w:val="BodyText"/>
      </w:pPr>
    </w:p>
    <w:p w14:paraId="37EDF27A" w14:textId="77777777" w:rsidR="00CA2879" w:rsidRDefault="00CA2879" w:rsidP="00CA2879">
      <w:pPr>
        <w:pStyle w:val="Heading1"/>
        <w:rPr>
          <w:rStyle w:val="eop"/>
        </w:rPr>
      </w:pPr>
      <w:r>
        <w:rPr>
          <w:rStyle w:val="eop"/>
        </w:rPr>
        <w:t>Why was my application part funded?</w:t>
      </w:r>
    </w:p>
    <w:p w14:paraId="3E7BF981" w14:textId="77777777" w:rsidR="00CA2879" w:rsidRDefault="00CA2879" w:rsidP="00CA2879">
      <w:pPr>
        <w:pStyle w:val="BodyText"/>
      </w:pPr>
      <w:r>
        <w:t>There are many reasons why your application may have been awarded only part of the requested funding, including:</w:t>
      </w:r>
    </w:p>
    <w:p w14:paraId="351F92C5" w14:textId="77777777" w:rsidR="00CA2879" w:rsidRDefault="00CA2879" w:rsidP="00CA2879">
      <w:pPr>
        <w:pStyle w:val="ListBullet"/>
        <w:numPr>
          <w:ilvl w:val="0"/>
          <w:numId w:val="12"/>
        </w:numPr>
      </w:pPr>
      <w:r>
        <w:t>Ineligible items requested</w:t>
      </w:r>
    </w:p>
    <w:p w14:paraId="174E5F4B" w14:textId="77777777" w:rsidR="00CA2879" w:rsidRDefault="00CA2879" w:rsidP="00CA2879">
      <w:pPr>
        <w:pStyle w:val="ListBullet"/>
        <w:numPr>
          <w:ilvl w:val="0"/>
          <w:numId w:val="12"/>
        </w:numPr>
      </w:pPr>
      <w:r>
        <w:t>Insufficient information/documentation provided</w:t>
      </w:r>
    </w:p>
    <w:p w14:paraId="34AA7DEA" w14:textId="77777777" w:rsidR="00CA2879" w:rsidRDefault="00CA2879" w:rsidP="00CA2879">
      <w:pPr>
        <w:pStyle w:val="ListBullet"/>
        <w:numPr>
          <w:ilvl w:val="0"/>
          <w:numId w:val="12"/>
        </w:numPr>
      </w:pPr>
      <w:proofErr w:type="gramStart"/>
      <w:r>
        <w:t>Mis-alignment</w:t>
      </w:r>
      <w:proofErr w:type="gramEnd"/>
      <w:r>
        <w:t xml:space="preserve"> of quotes and funding requested</w:t>
      </w:r>
    </w:p>
    <w:p w14:paraId="0BAD404B" w14:textId="77777777" w:rsidR="00CA2879" w:rsidRDefault="00CA2879" w:rsidP="00CA2879">
      <w:pPr>
        <w:pStyle w:val="ListBullet"/>
        <w:numPr>
          <w:ilvl w:val="0"/>
          <w:numId w:val="12"/>
        </w:numPr>
      </w:pPr>
      <w:r>
        <w:t>Competitive process</w:t>
      </w:r>
    </w:p>
    <w:p w14:paraId="10883F43" w14:textId="106AC0A9" w:rsidR="00CA2879" w:rsidRDefault="00CA2879" w:rsidP="00CA2879">
      <w:pPr>
        <w:pStyle w:val="BodyText"/>
      </w:pPr>
      <w:r>
        <w:t xml:space="preserve">If you would like feedback, please email the Volunteering Innovation Fund </w:t>
      </w:r>
      <w:r w:rsidR="005D3202">
        <w:t>(</w:t>
      </w:r>
      <w:hyperlink r:id="rId12" w:history="1">
        <w:r w:rsidR="005D3202">
          <w:rPr>
            <w:rStyle w:val="Hyperlink"/>
            <w:rFonts w:cs="Arial"/>
          </w:rPr>
          <w:t>VolunteeringFund@parks.vic.gov.au</w:t>
        </w:r>
      </w:hyperlink>
      <w:r w:rsidR="005D3202">
        <w:rPr>
          <w:rStyle w:val="Hyperlink"/>
          <w:rFonts w:cs="Arial"/>
        </w:rPr>
        <w:t xml:space="preserve">) </w:t>
      </w:r>
      <w:r>
        <w:t>within 4 weeks of receiving the Funding Pack.</w:t>
      </w:r>
    </w:p>
    <w:p w14:paraId="55EFA1CA" w14:textId="77777777" w:rsidR="00CA2879" w:rsidRDefault="00CA2879" w:rsidP="00CA2879">
      <w:pPr>
        <w:pStyle w:val="BodyText"/>
      </w:pPr>
    </w:p>
    <w:p w14:paraId="651EA1EA" w14:textId="77777777" w:rsidR="00CA2879" w:rsidRDefault="00CA2879" w:rsidP="00CA2879">
      <w:pPr>
        <w:pStyle w:val="Heading1"/>
      </w:pPr>
      <w:r>
        <w:t>Can I re-apply?</w:t>
      </w:r>
    </w:p>
    <w:p w14:paraId="63367E8C" w14:textId="3DD0FD4E" w:rsidR="00CA2879" w:rsidRDefault="00CA2879" w:rsidP="00CA2879">
      <w:pPr>
        <w:pStyle w:val="BodyText"/>
      </w:pPr>
      <w:r>
        <w:t>Yes, you can re-apply to future rounds of the Volunteering Innovation Fund</w:t>
      </w:r>
      <w:r w:rsidRPr="00751208">
        <w:t xml:space="preserve"> </w:t>
      </w:r>
      <w:r>
        <w:t>once the current project is acquitted and closed.</w:t>
      </w:r>
    </w:p>
    <w:p w14:paraId="159279B2" w14:textId="2F536BC5" w:rsidR="000F02AB" w:rsidRDefault="000F02AB" w:rsidP="00CA2879">
      <w:pPr>
        <w:pStyle w:val="BodyText"/>
      </w:pPr>
    </w:p>
    <w:p w14:paraId="2E5A30B2" w14:textId="51C5E6E3" w:rsidR="000F02AB" w:rsidRDefault="000F02AB" w:rsidP="000F02AB">
      <w:pPr>
        <w:pStyle w:val="Heading1"/>
      </w:pPr>
      <w:r>
        <w:t xml:space="preserve">How </w:t>
      </w:r>
      <w:r w:rsidR="00833E75">
        <w:t>to run an activity</w:t>
      </w:r>
      <w:r>
        <w:t>?</w:t>
      </w:r>
    </w:p>
    <w:p w14:paraId="0C463132" w14:textId="7CAB8371" w:rsidR="00383207" w:rsidRDefault="00383207" w:rsidP="00703FA8">
      <w:pPr>
        <w:pStyle w:val="Heading2"/>
      </w:pPr>
      <w:r>
        <w:t xml:space="preserve">Obtain specific </w:t>
      </w:r>
      <w:r w:rsidR="00A14E14">
        <w:t>permit</w:t>
      </w:r>
      <w:r>
        <w:t>s</w:t>
      </w:r>
    </w:p>
    <w:p w14:paraId="0B397FCE" w14:textId="7D721A50" w:rsidR="00812364" w:rsidRDefault="00812364" w:rsidP="00812364">
      <w:pPr>
        <w:pStyle w:val="BodyText"/>
      </w:pPr>
      <w:r>
        <w:t xml:space="preserve">Dependant on your project, you may require </w:t>
      </w:r>
      <w:r w:rsidR="0087015A">
        <w:t xml:space="preserve">activity specific </w:t>
      </w:r>
      <w:r w:rsidR="4B8F259E">
        <w:t>permits</w:t>
      </w:r>
      <w:r w:rsidR="0087015A">
        <w:t xml:space="preserve"> such as a cultural heritage assessment</w:t>
      </w:r>
      <w:r w:rsidR="00A14E14">
        <w:t>s</w:t>
      </w:r>
      <w:r w:rsidR="0087015A">
        <w:t xml:space="preserve"> or </w:t>
      </w:r>
      <w:r w:rsidR="000C103B">
        <w:t>Access Agreement</w:t>
      </w:r>
      <w:r w:rsidR="00244733">
        <w:t>s</w:t>
      </w:r>
      <w:r w:rsidR="0087015A">
        <w:t xml:space="preserve">. </w:t>
      </w:r>
      <w:r w:rsidR="00A25E69">
        <w:t>Upon notification of success, the Volunteering Innovation Fund will advise if other approvals are required</w:t>
      </w:r>
      <w:r w:rsidR="6C3DF2EF">
        <w:t xml:space="preserve"> and the applicable process</w:t>
      </w:r>
      <w:r w:rsidR="00A14E14">
        <w:t>es</w:t>
      </w:r>
      <w:r w:rsidR="6C3DF2EF">
        <w:t xml:space="preserve"> to follow</w:t>
      </w:r>
      <w:r w:rsidR="00A14E14">
        <w:t>.</w:t>
      </w:r>
    </w:p>
    <w:p w14:paraId="411098D0" w14:textId="16B67361" w:rsidR="00085249" w:rsidRDefault="00085249" w:rsidP="008972D3">
      <w:pPr>
        <w:pStyle w:val="Heading3"/>
      </w:pPr>
      <w:r>
        <w:t>Cultural Heritage A</w:t>
      </w:r>
      <w:r w:rsidR="008972D3">
        <w:t>ssessments</w:t>
      </w:r>
    </w:p>
    <w:p w14:paraId="333A3513" w14:textId="77777777" w:rsidR="004671F2" w:rsidRDefault="004671F2" w:rsidP="008972D3">
      <w:pPr>
        <w:pStyle w:val="BodyText"/>
      </w:pPr>
      <w:r w:rsidRPr="004671F2">
        <w:t xml:space="preserve">If any part of your project includes the disturbance of ground, you will require engagement with Traditional Owners and a cultural heritage assessment and permission prior to progressing activities. </w:t>
      </w:r>
    </w:p>
    <w:p w14:paraId="22021FD8" w14:textId="51D14BB5" w:rsidR="008972D3" w:rsidRDefault="004671F2" w:rsidP="008972D3">
      <w:pPr>
        <w:pStyle w:val="BodyText"/>
        <w:rPr>
          <w:i/>
        </w:rPr>
      </w:pPr>
      <w:r>
        <w:t>See</w:t>
      </w:r>
      <w:r w:rsidR="008972D3">
        <w:t xml:space="preserve"> </w:t>
      </w:r>
      <w:r w:rsidR="008972D3" w:rsidRPr="00351813">
        <w:rPr>
          <w:i/>
        </w:rPr>
        <w:t>Fact Sheet VIF Managing Country Together</w:t>
      </w:r>
    </w:p>
    <w:p w14:paraId="154C83EB" w14:textId="7DFBE943" w:rsidR="008972D3" w:rsidRPr="00812364" w:rsidRDefault="008972D3" w:rsidP="008972D3">
      <w:pPr>
        <w:pStyle w:val="Heading3"/>
      </w:pPr>
      <w:r>
        <w:t>Research Permits</w:t>
      </w:r>
    </w:p>
    <w:p w14:paraId="2FE4D534" w14:textId="36A413B5" w:rsidR="00383207" w:rsidRPr="004B1800" w:rsidRDefault="00D73370" w:rsidP="004B1800">
      <w:pPr>
        <w:pStyle w:val="BodyText"/>
        <w:rPr>
          <w:szCs w:val="20"/>
        </w:rPr>
      </w:pPr>
      <w:r w:rsidRPr="004B1800">
        <w:rPr>
          <w:szCs w:val="20"/>
        </w:rPr>
        <w:t xml:space="preserve">Projects that </w:t>
      </w:r>
      <w:r w:rsidR="00FD065A" w:rsidRPr="004B1800">
        <w:rPr>
          <w:szCs w:val="20"/>
        </w:rPr>
        <w:t>include a research component on Crown land</w:t>
      </w:r>
      <w:r w:rsidR="00632352" w:rsidRPr="004B1800">
        <w:rPr>
          <w:szCs w:val="20"/>
        </w:rPr>
        <w:t xml:space="preserve"> </w:t>
      </w:r>
      <w:r w:rsidR="000257BB">
        <w:rPr>
          <w:szCs w:val="20"/>
        </w:rPr>
        <w:t xml:space="preserve">may </w:t>
      </w:r>
      <w:r w:rsidR="00632352" w:rsidRPr="004B1800">
        <w:rPr>
          <w:szCs w:val="20"/>
        </w:rPr>
        <w:t>require a research permit</w:t>
      </w:r>
      <w:r w:rsidR="005532CA">
        <w:rPr>
          <w:szCs w:val="20"/>
        </w:rPr>
        <w:t>/access agreement</w:t>
      </w:r>
      <w:r w:rsidR="00632352" w:rsidRPr="004B1800">
        <w:rPr>
          <w:szCs w:val="20"/>
        </w:rPr>
        <w:t>. Permits</w:t>
      </w:r>
      <w:r w:rsidR="005532CA">
        <w:rPr>
          <w:szCs w:val="20"/>
        </w:rPr>
        <w:t xml:space="preserve"> and agreements</w:t>
      </w:r>
      <w:r w:rsidR="005D2F43" w:rsidRPr="004B1800">
        <w:rPr>
          <w:szCs w:val="20"/>
        </w:rPr>
        <w:t xml:space="preserve"> </w:t>
      </w:r>
      <w:r w:rsidR="00C906B4" w:rsidRPr="004B1800">
        <w:rPr>
          <w:szCs w:val="20"/>
        </w:rPr>
        <w:t xml:space="preserve">provide an </w:t>
      </w:r>
      <w:r w:rsidR="005D2F43" w:rsidRPr="004B1800">
        <w:rPr>
          <w:szCs w:val="20"/>
        </w:rPr>
        <w:t>exempt</w:t>
      </w:r>
      <w:r w:rsidR="00C906B4" w:rsidRPr="004B1800">
        <w:rPr>
          <w:szCs w:val="20"/>
        </w:rPr>
        <w:t>ion</w:t>
      </w:r>
      <w:r w:rsidR="005D2F43" w:rsidRPr="004B1800">
        <w:rPr>
          <w:szCs w:val="20"/>
        </w:rPr>
        <w:t xml:space="preserve"> from </w:t>
      </w:r>
      <w:proofErr w:type="gramStart"/>
      <w:r w:rsidR="006570B6" w:rsidRPr="004B1800">
        <w:rPr>
          <w:szCs w:val="20"/>
        </w:rPr>
        <w:t xml:space="preserve">particular </w:t>
      </w:r>
      <w:r w:rsidR="005D2F43" w:rsidRPr="004B1800">
        <w:rPr>
          <w:szCs w:val="20"/>
        </w:rPr>
        <w:t>park</w:t>
      </w:r>
      <w:proofErr w:type="gramEnd"/>
      <w:r w:rsidR="005D2F43" w:rsidRPr="004B1800">
        <w:rPr>
          <w:szCs w:val="20"/>
        </w:rPr>
        <w:t xml:space="preserve"> rules</w:t>
      </w:r>
      <w:r w:rsidR="004A51C2" w:rsidRPr="004B1800">
        <w:rPr>
          <w:szCs w:val="20"/>
        </w:rPr>
        <w:t xml:space="preserve"> and</w:t>
      </w:r>
      <w:r w:rsidR="00C906B4" w:rsidRPr="004B1800">
        <w:rPr>
          <w:szCs w:val="20"/>
        </w:rPr>
        <w:t xml:space="preserve"> </w:t>
      </w:r>
      <w:r w:rsidR="005D2F43" w:rsidRPr="004B1800">
        <w:rPr>
          <w:szCs w:val="20"/>
        </w:rPr>
        <w:t>specif</w:t>
      </w:r>
      <w:r w:rsidR="004A2F50" w:rsidRPr="004B1800">
        <w:rPr>
          <w:szCs w:val="20"/>
        </w:rPr>
        <w:t>y</w:t>
      </w:r>
      <w:r w:rsidR="005D2F43" w:rsidRPr="004B1800">
        <w:rPr>
          <w:szCs w:val="20"/>
        </w:rPr>
        <w:t xml:space="preserve"> research conditions and location</w:t>
      </w:r>
      <w:r w:rsidR="00C906B4" w:rsidRPr="004B1800">
        <w:rPr>
          <w:szCs w:val="20"/>
        </w:rPr>
        <w:t>/s</w:t>
      </w:r>
      <w:r w:rsidR="004A51C2" w:rsidRPr="004B1800">
        <w:rPr>
          <w:szCs w:val="20"/>
        </w:rPr>
        <w:t xml:space="preserve"> </w:t>
      </w:r>
      <w:r w:rsidR="006D3802" w:rsidRPr="004B1800">
        <w:rPr>
          <w:szCs w:val="20"/>
        </w:rPr>
        <w:t>of which the research is undertaken.</w:t>
      </w:r>
      <w:r w:rsidR="001F7BBB">
        <w:rPr>
          <w:szCs w:val="20"/>
        </w:rPr>
        <w:t xml:space="preserve"> Complete the checklist on </w:t>
      </w:r>
      <w:proofErr w:type="spellStart"/>
      <w:r w:rsidR="001F7BBB">
        <w:rPr>
          <w:szCs w:val="20"/>
        </w:rPr>
        <w:t>ParkConnect</w:t>
      </w:r>
      <w:proofErr w:type="spellEnd"/>
      <w:r w:rsidR="001F7BBB">
        <w:rPr>
          <w:szCs w:val="20"/>
        </w:rPr>
        <w:t xml:space="preserve"> to ensure you have considered all required regulatory approvals and attach to your Project Plan.</w:t>
      </w:r>
    </w:p>
    <w:p w14:paraId="05AA4B36" w14:textId="3BCBF1CA" w:rsidR="00EE12C9" w:rsidRPr="004B1800" w:rsidRDefault="00364307" w:rsidP="00383207">
      <w:pPr>
        <w:pStyle w:val="BodyText"/>
        <w:rPr>
          <w:szCs w:val="20"/>
        </w:rPr>
      </w:pPr>
      <w:r w:rsidRPr="004B1800">
        <w:rPr>
          <w:szCs w:val="20"/>
        </w:rPr>
        <w:lastRenderedPageBreak/>
        <w:t>See:</w:t>
      </w:r>
      <w:r w:rsidR="00EE12C9" w:rsidRPr="004B1800">
        <w:rPr>
          <w:szCs w:val="20"/>
        </w:rPr>
        <w:t xml:space="preserve"> </w:t>
      </w:r>
      <w:hyperlink r:id="rId13">
        <w:r w:rsidR="00EE12C9" w:rsidRPr="004B1800">
          <w:rPr>
            <w:rStyle w:val="Hyperlink"/>
            <w:szCs w:val="20"/>
          </w:rPr>
          <w:t>www.parkconnect.vic.gov.au/scientific-research-permit</w:t>
        </w:r>
      </w:hyperlink>
    </w:p>
    <w:p w14:paraId="3ECD245C" w14:textId="7D8930B5" w:rsidR="57C07050" w:rsidRDefault="57C07050" w:rsidP="29F8FC34">
      <w:pPr>
        <w:pStyle w:val="Heading2"/>
      </w:pPr>
      <w:r>
        <w:t xml:space="preserve">ParkConnect </w:t>
      </w:r>
    </w:p>
    <w:p w14:paraId="295F195E" w14:textId="11AD95F2" w:rsidR="00F4165B" w:rsidRDefault="57C07050" w:rsidP="001D6142">
      <w:pPr>
        <w:pStyle w:val="BodyText"/>
        <w:rPr>
          <w:rFonts w:ascii="Calibri" w:eastAsia="Calibri" w:hAnsi="Calibri" w:cs="Calibri"/>
          <w:noProof/>
          <w:color w:val="2C373E"/>
          <w:szCs w:val="20"/>
        </w:rPr>
      </w:pPr>
      <w:r w:rsidRPr="004B1800">
        <w:rPr>
          <w:rFonts w:ascii="Calibri" w:eastAsia="Calibri" w:hAnsi="Calibri" w:cs="Calibri"/>
          <w:noProof/>
          <w:color w:val="2C373E"/>
          <w:szCs w:val="20"/>
        </w:rPr>
        <w:t>Each activity should be recorded in Parks Victoria’s online management system ParkConnect.  ParkConnect allows for registration</w:t>
      </w:r>
      <w:r w:rsidR="00F4165B">
        <w:rPr>
          <w:rFonts w:ascii="Calibri" w:eastAsia="Calibri" w:hAnsi="Calibri" w:cs="Calibri"/>
          <w:noProof/>
          <w:color w:val="2C373E"/>
          <w:szCs w:val="20"/>
        </w:rPr>
        <w:t xml:space="preserve"> of</w:t>
      </w:r>
      <w:r w:rsidR="00A679F7">
        <w:rPr>
          <w:rFonts w:ascii="Calibri" w:eastAsia="Calibri" w:hAnsi="Calibri" w:cs="Calibri"/>
          <w:noProof/>
          <w:color w:val="2C373E"/>
          <w:szCs w:val="20"/>
        </w:rPr>
        <w:t xml:space="preserve"> volunteers, groups and activities</w:t>
      </w:r>
      <w:r w:rsidRPr="004B1800">
        <w:rPr>
          <w:rFonts w:ascii="Calibri" w:eastAsia="Calibri" w:hAnsi="Calibri" w:cs="Calibri"/>
          <w:noProof/>
          <w:color w:val="2C373E"/>
          <w:szCs w:val="20"/>
        </w:rPr>
        <w:t xml:space="preserve">, record keeping and reporting volunteer activities and contributions. </w:t>
      </w:r>
      <w:r w:rsidR="00C66991">
        <w:rPr>
          <w:rFonts w:ascii="Calibri" w:eastAsia="Calibri" w:hAnsi="Calibri" w:cs="Calibri"/>
          <w:noProof/>
          <w:color w:val="2C373E"/>
          <w:szCs w:val="20"/>
        </w:rPr>
        <w:t>Individuals can register and create their own volunteer profile.</w:t>
      </w:r>
      <w:r w:rsidRPr="004B1800">
        <w:rPr>
          <w:rFonts w:ascii="Calibri" w:eastAsia="Calibri" w:hAnsi="Calibri" w:cs="Calibri"/>
          <w:noProof/>
          <w:color w:val="2C373E"/>
          <w:szCs w:val="20"/>
        </w:rPr>
        <w:t xml:space="preserve"> </w:t>
      </w:r>
      <w:r w:rsidR="6F5F6AD0" w:rsidRPr="004B1800">
        <w:rPr>
          <w:rFonts w:ascii="Calibri" w:eastAsia="Calibri" w:hAnsi="Calibri" w:cs="Calibri"/>
          <w:noProof/>
          <w:color w:val="2C373E"/>
          <w:szCs w:val="20"/>
        </w:rPr>
        <w:t xml:space="preserve">Training tools are provided in the use of ParkConnect and further support can be attained through the Parks Victoria volunteer team </w:t>
      </w:r>
      <w:hyperlink r:id="rId14" w:history="1">
        <w:r w:rsidR="00F4165B" w:rsidRPr="00E64F8C">
          <w:rPr>
            <w:rStyle w:val="Hyperlink"/>
            <w:rFonts w:ascii="Calibri" w:eastAsia="Calibri" w:hAnsi="Calibri" w:cs="Calibri"/>
            <w:noProof/>
            <w:szCs w:val="20"/>
          </w:rPr>
          <w:t>volunteer@parks.vic.gov.au</w:t>
        </w:r>
      </w:hyperlink>
      <w:r w:rsidR="6F5F6AD0" w:rsidRPr="004B1800">
        <w:rPr>
          <w:rFonts w:ascii="Calibri" w:eastAsia="Calibri" w:hAnsi="Calibri" w:cs="Calibri"/>
          <w:noProof/>
          <w:color w:val="2C373E"/>
          <w:szCs w:val="20"/>
        </w:rPr>
        <w:t>.</w:t>
      </w:r>
    </w:p>
    <w:p w14:paraId="466C71F5" w14:textId="7B94E890" w:rsidR="6F5F6AD0" w:rsidRPr="004B1800" w:rsidRDefault="6F5F6AD0" w:rsidP="29F8FC34">
      <w:pPr>
        <w:pStyle w:val="BodyText"/>
        <w:rPr>
          <w:rFonts w:ascii="Calibri" w:eastAsia="Calibri" w:hAnsi="Calibri" w:cs="Calibri"/>
          <w:i/>
          <w:noProof/>
          <w:color w:val="2C373E"/>
          <w:szCs w:val="20"/>
        </w:rPr>
      </w:pPr>
      <w:r w:rsidRPr="004B1800">
        <w:rPr>
          <w:rFonts w:ascii="Calibri" w:eastAsia="Calibri" w:hAnsi="Calibri" w:cs="Calibri"/>
          <w:i/>
          <w:noProof/>
          <w:color w:val="2C373E"/>
          <w:szCs w:val="20"/>
        </w:rPr>
        <w:t xml:space="preserve">See: </w:t>
      </w:r>
      <w:r w:rsidR="006F10DF" w:rsidRPr="004B1800">
        <w:rPr>
          <w:rFonts w:ascii="Calibri" w:eastAsia="Calibri" w:hAnsi="Calibri" w:cs="Calibri"/>
          <w:i/>
          <w:noProof/>
          <w:color w:val="2C373E"/>
          <w:szCs w:val="20"/>
        </w:rPr>
        <w:t>Parks Victoria</w:t>
      </w:r>
      <w:r w:rsidR="001B7409" w:rsidRPr="004B1800">
        <w:rPr>
          <w:rFonts w:ascii="Calibri" w:eastAsia="Calibri" w:hAnsi="Calibri" w:cs="Calibri"/>
          <w:i/>
          <w:noProof/>
          <w:color w:val="2C373E"/>
          <w:szCs w:val="20"/>
        </w:rPr>
        <w:t xml:space="preserve"> </w:t>
      </w:r>
      <w:r w:rsidR="002C75D9" w:rsidRPr="004B1800">
        <w:rPr>
          <w:rFonts w:ascii="Calibri" w:eastAsia="Calibri" w:hAnsi="Calibri" w:cs="Calibri"/>
          <w:i/>
          <w:noProof/>
          <w:color w:val="2C373E"/>
          <w:szCs w:val="20"/>
        </w:rPr>
        <w:t>Volunteer User Guide (</w:t>
      </w:r>
      <w:hyperlink r:id="rId15" w:history="1">
        <w:r w:rsidR="00E553DC" w:rsidRPr="00E64F8C">
          <w:rPr>
            <w:rStyle w:val="Hyperlink"/>
            <w:rFonts w:ascii="Calibri" w:eastAsia="Calibri" w:hAnsi="Calibri" w:cs="Calibri"/>
            <w:i/>
            <w:noProof/>
            <w:szCs w:val="20"/>
          </w:rPr>
          <w:t>http://media.parkconnect.vic.gov.au/index.html</w:t>
        </w:r>
      </w:hyperlink>
      <w:r w:rsidR="002C75D9" w:rsidRPr="004B1800">
        <w:rPr>
          <w:rFonts w:ascii="Calibri" w:eastAsia="Calibri" w:hAnsi="Calibri" w:cs="Calibri"/>
          <w:i/>
          <w:noProof/>
          <w:color w:val="2C373E"/>
          <w:szCs w:val="20"/>
        </w:rPr>
        <w:t>)</w:t>
      </w:r>
    </w:p>
    <w:p w14:paraId="66BD866A" w14:textId="0B59CA5F" w:rsidR="00996EA9" w:rsidRDefault="00996EA9" w:rsidP="00703FA8">
      <w:pPr>
        <w:pStyle w:val="Heading2"/>
      </w:pPr>
      <w:r>
        <w:t>Working with Children Check</w:t>
      </w:r>
    </w:p>
    <w:p w14:paraId="0EB5506B" w14:textId="1BB4234D" w:rsidR="00171592" w:rsidRDefault="00171592" w:rsidP="00171592">
      <w:pPr>
        <w:pStyle w:val="BodyText"/>
      </w:pPr>
      <w:r>
        <w:t>Working with Children’s checks are mandatory for all volunteers aged 18 or over.</w:t>
      </w:r>
      <w:r w:rsidR="00E2417A">
        <w:t xml:space="preserve"> </w:t>
      </w:r>
    </w:p>
    <w:p w14:paraId="043A12C6" w14:textId="2302882B" w:rsidR="19894915" w:rsidRDefault="19894915" w:rsidP="5F734C82">
      <w:pPr>
        <w:pStyle w:val="BodyText"/>
        <w:spacing w:line="259" w:lineRule="auto"/>
        <w:rPr>
          <w:szCs w:val="20"/>
        </w:rPr>
      </w:pPr>
      <w:r>
        <w:t>Further information will be communicated on how to conduct this process if you are unsure including Frequently Asked Questions.</w:t>
      </w:r>
    </w:p>
    <w:p w14:paraId="6AAA7DF2" w14:textId="3AC09A17" w:rsidR="00703FA8" w:rsidRDefault="00703FA8" w:rsidP="00703FA8">
      <w:pPr>
        <w:pStyle w:val="Heading2"/>
      </w:pPr>
      <w:r>
        <w:t>J</w:t>
      </w:r>
      <w:r w:rsidR="00145A6A">
        <w:t xml:space="preserve">ob </w:t>
      </w:r>
      <w:r>
        <w:t>S</w:t>
      </w:r>
      <w:r w:rsidR="00145A6A">
        <w:t xml:space="preserve">afety </w:t>
      </w:r>
      <w:r>
        <w:t>P</w:t>
      </w:r>
      <w:r w:rsidR="00145A6A">
        <w:t>lanning</w:t>
      </w:r>
    </w:p>
    <w:p w14:paraId="2A2B16EB" w14:textId="3C4AEA1C" w:rsidR="00703FA8" w:rsidRPr="008419C6" w:rsidRDefault="00145A6A" w:rsidP="008419C6">
      <w:pPr>
        <w:pStyle w:val="BodyText"/>
      </w:pPr>
      <w:r w:rsidRPr="008419C6">
        <w:t>Job safety planning is the process and tools used to plan allocated work so that jobs can be completed safely.  The safety o</w:t>
      </w:r>
      <w:r w:rsidR="009B5AA0" w:rsidRPr="008419C6">
        <w:t>f</w:t>
      </w:r>
      <w:r w:rsidRPr="008419C6">
        <w:t xml:space="preserve"> Parks Victoria’s volunteers, staff and visitors is our highest priority.</w:t>
      </w:r>
      <w:r w:rsidR="006918B6" w:rsidRPr="008419C6">
        <w:t xml:space="preserve"> </w:t>
      </w:r>
      <w:r w:rsidR="0084452A" w:rsidRPr="008419C6">
        <w:t>All activities must be detailed in the Project Plan (and Annual Volunteer Activity Plan, if applicable).</w:t>
      </w:r>
      <w:r w:rsidR="00A94E80" w:rsidRPr="008419C6">
        <w:t xml:space="preserve"> </w:t>
      </w:r>
    </w:p>
    <w:p w14:paraId="35D2391B" w14:textId="25B78C7A" w:rsidR="4B739B35" w:rsidRPr="008419C6" w:rsidRDefault="4B739B35" w:rsidP="008419C6">
      <w:pPr>
        <w:pStyle w:val="BodyText"/>
      </w:pPr>
      <w:r w:rsidRPr="008419C6">
        <w:rPr>
          <w:rFonts w:eastAsia="Segoe UI"/>
        </w:rPr>
        <w:t xml:space="preserve">Your Parks Victoria and/or DELWP staff contact can assist with Job Safety Planning.  For all routine activities a Safe Work Procedure (SWP) must be completed by a staff member indicating the necessary management controls. This will be provided to the volunteer group leader and carried on site to ensure appropriate controls are put in place for the activity.   </w:t>
      </w:r>
    </w:p>
    <w:p w14:paraId="0725802B" w14:textId="08615C51" w:rsidR="4B739B35" w:rsidRPr="008419C6" w:rsidRDefault="4B739B35" w:rsidP="008419C6">
      <w:pPr>
        <w:pStyle w:val="BodyText"/>
      </w:pPr>
      <w:r w:rsidRPr="008419C6">
        <w:rPr>
          <w:rFonts w:eastAsia="Segoe UI"/>
        </w:rPr>
        <w:t>For regulated or non/routine activities a Safe Work Method Statement (SWMS) must be completed by a Parks Victoria</w:t>
      </w:r>
      <w:r w:rsidR="00353C87" w:rsidRPr="008419C6">
        <w:rPr>
          <w:rFonts w:eastAsia="Segoe UI"/>
        </w:rPr>
        <w:t>/DELWP</w:t>
      </w:r>
      <w:r w:rsidRPr="008419C6">
        <w:rPr>
          <w:rFonts w:eastAsia="Segoe UI"/>
        </w:rPr>
        <w:t xml:space="preserve"> staff member. The group leader will require an activity specific induction on site by the Parks Victoria</w:t>
      </w:r>
      <w:r w:rsidR="00353C87" w:rsidRPr="008419C6">
        <w:rPr>
          <w:rFonts w:eastAsia="Segoe UI"/>
        </w:rPr>
        <w:t>/DELWP</w:t>
      </w:r>
      <w:r w:rsidRPr="008419C6">
        <w:rPr>
          <w:rFonts w:eastAsia="Segoe UI"/>
        </w:rPr>
        <w:t xml:space="preserve"> staff member as well as provision of the SWMS documentation.  </w:t>
      </w:r>
    </w:p>
    <w:p w14:paraId="0FD38490" w14:textId="31697180" w:rsidR="5FEA4185" w:rsidRPr="008419C6" w:rsidRDefault="5FEA4185" w:rsidP="008419C6">
      <w:pPr>
        <w:pStyle w:val="BodyText"/>
      </w:pPr>
      <w:r w:rsidRPr="008419C6">
        <w:t>When undertaking activities on ground</w:t>
      </w:r>
      <w:r w:rsidR="008419C6">
        <w:t>,</w:t>
      </w:r>
      <w:r w:rsidRPr="008419C6">
        <w:t xml:space="preserve"> an onsite induction and Site Safety Survey must be completed at the start of the day</w:t>
      </w:r>
      <w:r w:rsidR="008419C6">
        <w:t>.</w:t>
      </w:r>
    </w:p>
    <w:p w14:paraId="012D0D71" w14:textId="0647238C" w:rsidR="009C720F" w:rsidRPr="00047F63" w:rsidRDefault="009C720F" w:rsidP="5F734C82">
      <w:pPr>
        <w:pStyle w:val="BodyText"/>
        <w:rPr>
          <w:rFonts w:cstheme="minorBidi"/>
        </w:rPr>
      </w:pPr>
    </w:p>
    <w:p w14:paraId="75E70294" w14:textId="77777777" w:rsidR="009C720F" w:rsidRPr="00047F63" w:rsidRDefault="009C720F" w:rsidP="00996EA9">
      <w:pPr>
        <w:pStyle w:val="BodyText"/>
        <w:rPr>
          <w:rFonts w:cstheme="minorHAnsi"/>
          <w:szCs w:val="20"/>
        </w:rPr>
      </w:pPr>
    </w:p>
    <w:p w14:paraId="6E9730AA" w14:textId="38FD1B88" w:rsidR="00703FA8" w:rsidRPr="00047F63" w:rsidRDefault="00703FA8" w:rsidP="00047F63">
      <w:pPr>
        <w:pStyle w:val="Heading2"/>
      </w:pPr>
      <w:r w:rsidRPr="00047F63">
        <w:t>Contractor Agreement</w:t>
      </w:r>
    </w:p>
    <w:p w14:paraId="611609CB" w14:textId="1AB8C569" w:rsidR="00703FA8" w:rsidRPr="00047F63" w:rsidRDefault="00197754" w:rsidP="00996EA9">
      <w:pPr>
        <w:pStyle w:val="BodyText"/>
        <w:rPr>
          <w:rFonts w:cstheme="minorHAnsi"/>
          <w:szCs w:val="20"/>
        </w:rPr>
      </w:pPr>
      <w:r w:rsidRPr="5F734C82">
        <w:rPr>
          <w:rFonts w:cstheme="minorBidi"/>
        </w:rPr>
        <w:t xml:space="preserve">If any </w:t>
      </w:r>
      <w:r w:rsidR="006D4275" w:rsidRPr="5F734C82">
        <w:rPr>
          <w:rFonts w:cstheme="minorBidi"/>
        </w:rPr>
        <w:t xml:space="preserve">part of your project </w:t>
      </w:r>
      <w:r w:rsidR="00F92D5B" w:rsidRPr="5F734C82">
        <w:rPr>
          <w:rFonts w:cstheme="minorBidi"/>
        </w:rPr>
        <w:t>includ</w:t>
      </w:r>
      <w:r w:rsidR="006D4275" w:rsidRPr="5F734C82">
        <w:rPr>
          <w:rFonts w:cstheme="minorBidi"/>
        </w:rPr>
        <w:t>es the engagement of contractors to undertake work on Crown land</w:t>
      </w:r>
      <w:r w:rsidR="00F92D5B" w:rsidRPr="5F734C82">
        <w:rPr>
          <w:rFonts w:cstheme="minorBidi"/>
        </w:rPr>
        <w:t>, y</w:t>
      </w:r>
      <w:r w:rsidR="00EF6435" w:rsidRPr="5F734C82">
        <w:rPr>
          <w:rFonts w:cstheme="minorBidi"/>
        </w:rPr>
        <w:t>ou will require a</w:t>
      </w:r>
      <w:r w:rsidR="009E2F71" w:rsidRPr="5F734C82">
        <w:rPr>
          <w:rFonts w:cstheme="minorBidi"/>
        </w:rPr>
        <w:t xml:space="preserve"> Parks Victoria Volunteer Contractor Agreement.</w:t>
      </w:r>
      <w:r w:rsidR="0088415A" w:rsidRPr="5F734C82">
        <w:rPr>
          <w:rFonts w:cstheme="minorBidi"/>
        </w:rPr>
        <w:t xml:space="preserve"> All activities proposed</w:t>
      </w:r>
      <w:r w:rsidR="00C55004" w:rsidRPr="5F734C82">
        <w:rPr>
          <w:rFonts w:cstheme="minorBidi"/>
        </w:rPr>
        <w:t xml:space="preserve"> to include contractor engagement must be detailed in the Application Form and Project Plan</w:t>
      </w:r>
      <w:r w:rsidR="005F2593" w:rsidRPr="5F734C82">
        <w:rPr>
          <w:rFonts w:cstheme="minorBidi"/>
        </w:rPr>
        <w:t xml:space="preserve"> </w:t>
      </w:r>
      <w:r w:rsidR="00C634BA" w:rsidRPr="5F734C82">
        <w:rPr>
          <w:rFonts w:cstheme="minorBidi"/>
        </w:rPr>
        <w:t>(and Annual Volunteer Activity Plan, if applicable).</w:t>
      </w:r>
    </w:p>
    <w:p w14:paraId="560C0248" w14:textId="724BE174" w:rsidR="5A0E02ED" w:rsidRDefault="5A0E02ED" w:rsidP="5F734C82">
      <w:pPr>
        <w:pStyle w:val="BodyText"/>
        <w:spacing w:line="259" w:lineRule="auto"/>
        <w:rPr>
          <w:rFonts w:cstheme="minorBidi"/>
          <w:szCs w:val="20"/>
        </w:rPr>
      </w:pPr>
      <w:r w:rsidRPr="5F734C82">
        <w:rPr>
          <w:rFonts w:cstheme="minorBidi"/>
        </w:rPr>
        <w:t>Contact your local Parks Victoria/DELWP staff contact to undertake this process.</w:t>
      </w:r>
    </w:p>
    <w:p w14:paraId="3C6068CA" w14:textId="59A0D5B0" w:rsidR="00CF1BE1" w:rsidRDefault="00CF1BE1" w:rsidP="00CA2879">
      <w:pPr>
        <w:pStyle w:val="BodyText"/>
      </w:pPr>
    </w:p>
    <w:p w14:paraId="0A32A5A5" w14:textId="4365D6CA" w:rsidR="00CF1BE1" w:rsidRDefault="00CF1BE1" w:rsidP="00CF1BE1">
      <w:pPr>
        <w:pStyle w:val="Heading1"/>
      </w:pPr>
      <w:r>
        <w:t>Further Information</w:t>
      </w:r>
    </w:p>
    <w:p w14:paraId="34EDD79A" w14:textId="73AF7CCF" w:rsidR="00CF1BE1" w:rsidRPr="00351813" w:rsidRDefault="0089721E" w:rsidP="00CA2879">
      <w:pPr>
        <w:pStyle w:val="BodyText"/>
        <w:rPr>
          <w:i/>
        </w:rPr>
      </w:pPr>
      <w:r w:rsidRPr="00351813">
        <w:rPr>
          <w:i/>
        </w:rPr>
        <w:t xml:space="preserve">Fact Sheet VIF </w:t>
      </w:r>
      <w:r w:rsidR="00210284">
        <w:rPr>
          <w:i/>
        </w:rPr>
        <w:t>Completing your Project Plan</w:t>
      </w:r>
    </w:p>
    <w:p w14:paraId="38B54607" w14:textId="2F88029D" w:rsidR="00824860" w:rsidRDefault="00156879" w:rsidP="00CA2879">
      <w:pPr>
        <w:pStyle w:val="BodyText"/>
        <w:rPr>
          <w:i/>
        </w:rPr>
      </w:pPr>
      <w:r w:rsidRPr="00351813">
        <w:rPr>
          <w:i/>
        </w:rPr>
        <w:t>Fact Sheet</w:t>
      </w:r>
      <w:r w:rsidR="00351813" w:rsidRPr="00351813">
        <w:rPr>
          <w:i/>
        </w:rPr>
        <w:t xml:space="preserve"> VIF</w:t>
      </w:r>
      <w:r w:rsidRPr="00351813">
        <w:rPr>
          <w:i/>
        </w:rPr>
        <w:t xml:space="preserve"> Managing Country Together</w:t>
      </w:r>
    </w:p>
    <w:p w14:paraId="0FD90719" w14:textId="7CE2C884" w:rsidR="00FB4EE7" w:rsidRPr="00351813" w:rsidRDefault="00FB4EE7" w:rsidP="00CA2879">
      <w:pPr>
        <w:pStyle w:val="BodyText"/>
        <w:rPr>
          <w:i/>
        </w:rPr>
      </w:pPr>
      <w:r w:rsidRPr="5F734C82">
        <w:rPr>
          <w:i/>
          <w:iCs/>
        </w:rPr>
        <w:t xml:space="preserve">Fact Sheet VIF Publicising Successful </w:t>
      </w:r>
      <w:r w:rsidR="00F363D6" w:rsidRPr="5F734C82">
        <w:rPr>
          <w:i/>
          <w:iCs/>
        </w:rPr>
        <w:t>Application</w:t>
      </w:r>
      <w:r w:rsidRPr="5F734C82">
        <w:rPr>
          <w:i/>
          <w:iCs/>
        </w:rPr>
        <w:t>s</w:t>
      </w:r>
    </w:p>
    <w:p w14:paraId="3EF5220A" w14:textId="0CC8B262" w:rsidR="00E3242B" w:rsidRDefault="00F9173E" w:rsidP="00CA2879">
      <w:pPr>
        <w:pStyle w:val="BodyText"/>
      </w:pPr>
      <w:hyperlink r:id="rId16" w:history="1">
        <w:r w:rsidR="00E3242B" w:rsidRPr="0051702C">
          <w:rPr>
            <w:rStyle w:val="Hyperlink"/>
          </w:rPr>
          <w:t>www.parkconnect.vic.gov.au</w:t>
        </w:r>
      </w:hyperlink>
    </w:p>
    <w:p w14:paraId="59DCE0F3" w14:textId="77777777" w:rsidR="003D340C" w:rsidRDefault="003D340C" w:rsidP="003D340C">
      <w:pPr>
        <w:pStyle w:val="BodyText"/>
      </w:pPr>
      <w:r>
        <w:t> </w:t>
      </w:r>
    </w:p>
    <w:p w14:paraId="09AE9D60" w14:textId="77777777" w:rsidR="003D340C" w:rsidRDefault="003D340C" w:rsidP="003D340C">
      <w:pPr>
        <w:pStyle w:val="Heading1"/>
      </w:pPr>
      <w:r>
        <w:t>Contact us</w:t>
      </w:r>
    </w:p>
    <w:p w14:paraId="0AD83037" w14:textId="77777777" w:rsidR="003D340C" w:rsidRDefault="003D340C" w:rsidP="005C634A">
      <w:pPr>
        <w:pStyle w:val="BodyText"/>
      </w:pPr>
      <w:r>
        <w:t>If you have any queries, or require more information, please contact Parks Victoria via:</w:t>
      </w:r>
      <w:r>
        <w:rPr>
          <w:b/>
          <w:bCs/>
          <w:color w:val="D9812C"/>
        </w:rPr>
        <w:t> </w:t>
      </w:r>
      <w:r>
        <w:t xml:space="preserve">email:  </w:t>
      </w:r>
      <w:hyperlink r:id="rId17" w:history="1">
        <w:r>
          <w:rPr>
            <w:rStyle w:val="Hyperlink"/>
            <w:rFonts w:cs="Arial"/>
          </w:rPr>
          <w:t>VolunteeringFund@parks.vic.gov.au</w:t>
        </w:r>
      </w:hyperlink>
      <w:r>
        <w:rPr>
          <w:color w:val="143054"/>
        </w:rPr>
        <w:t xml:space="preserve"> or phone: </w:t>
      </w:r>
      <w:r>
        <w:t>1300 375 323</w:t>
      </w:r>
    </w:p>
    <w:p w14:paraId="44DA33F5" w14:textId="77777777" w:rsidR="00CA0515" w:rsidRPr="003D340C" w:rsidRDefault="00CA0515" w:rsidP="003D340C"/>
    <w:sectPr w:rsidR="00CA0515" w:rsidRPr="003D340C" w:rsidSect="003D340C">
      <w:headerReference w:type="default" r:id="rId18"/>
      <w:footerReference w:type="default" r:id="rId19"/>
      <w:headerReference w:type="first" r:id="rId20"/>
      <w:footerReference w:type="first" r:id="rId21"/>
      <w:type w:val="continuous"/>
      <w:pgSz w:w="11907" w:h="16840" w:code="9"/>
      <w:pgMar w:top="567" w:right="851" w:bottom="1531" w:left="851" w:header="397" w:footer="53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95EBB" w14:textId="77777777" w:rsidR="00F257FC" w:rsidRDefault="00F257FC" w:rsidP="00CE604F">
      <w:r>
        <w:separator/>
      </w:r>
    </w:p>
    <w:p w14:paraId="2EF3FDD5" w14:textId="77777777" w:rsidR="00F257FC" w:rsidRDefault="00F257FC" w:rsidP="00CE604F"/>
    <w:p w14:paraId="615D9C4F" w14:textId="77777777" w:rsidR="00F257FC" w:rsidRDefault="00F257FC" w:rsidP="00CE604F"/>
    <w:p w14:paraId="5F426AEC" w14:textId="77777777" w:rsidR="00F257FC" w:rsidRDefault="00F257FC" w:rsidP="00CE604F"/>
  </w:endnote>
  <w:endnote w:type="continuationSeparator" w:id="0">
    <w:p w14:paraId="1106823C" w14:textId="77777777" w:rsidR="00F257FC" w:rsidRDefault="00F257FC" w:rsidP="00CE604F">
      <w:r>
        <w:continuationSeparator/>
      </w:r>
    </w:p>
    <w:p w14:paraId="41BF013A" w14:textId="77777777" w:rsidR="00F257FC" w:rsidRDefault="00F257FC" w:rsidP="00CE604F"/>
    <w:p w14:paraId="579EE835" w14:textId="77777777" w:rsidR="00F257FC" w:rsidRDefault="00F257FC" w:rsidP="00CE604F"/>
    <w:p w14:paraId="063F26CE" w14:textId="77777777" w:rsidR="00F257FC" w:rsidRDefault="00F257FC" w:rsidP="00CE604F"/>
  </w:endnote>
  <w:endnote w:type="continuationNotice" w:id="1">
    <w:p w14:paraId="4FB20BF6" w14:textId="77777777" w:rsidR="00F257FC" w:rsidRDefault="00F25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DB41CAE-0306-41CE-B5B7-EFEE2AB4B107}"/>
    <w:embedBold r:id="rId2" w:fontKey="{EA5A9B8C-DEB9-47A7-AAE5-0C656A0ED09C}"/>
    <w:embedItalic r:id="rId3" w:fontKey="{2A0A9EF0-09DB-4E5D-A608-28B57D3E038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altName w:val="メイリオ"/>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17492" w14:textId="73DC2A7B" w:rsidR="00200913" w:rsidRPr="00200913" w:rsidRDefault="009F3C22">
    <w:pPr>
      <w:pStyle w:val="Footer"/>
      <w:jc w:val="center"/>
      <w:rPr>
        <w:color w:val="auto"/>
        <w:sz w:val="16"/>
        <w:szCs w:val="16"/>
      </w:rPr>
    </w:pPr>
    <w:r w:rsidRPr="00200913">
      <w:rPr>
        <w:noProof/>
      </w:rPr>
      <w:drawing>
        <wp:anchor distT="0" distB="0" distL="114300" distR="114300" simplePos="0" relativeHeight="251658245" behindDoc="0" locked="0" layoutInCell="1" allowOverlap="1" wp14:anchorId="6AEDD19A" wp14:editId="173A3C29">
          <wp:simplePos x="0" y="0"/>
          <wp:positionH relativeFrom="margin">
            <wp:posOffset>5080</wp:posOffset>
          </wp:positionH>
          <wp:positionV relativeFrom="paragraph">
            <wp:posOffset>-257810</wp:posOffset>
          </wp:positionV>
          <wp:extent cx="1497330" cy="479425"/>
          <wp:effectExtent l="0" t="0" r="7620" b="0"/>
          <wp:wrapNone/>
          <wp:docPr id="411" name="Graphic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00200913" w:rsidRPr="00200913">
      <w:rPr>
        <w:noProof/>
      </w:rPr>
      <w:drawing>
        <wp:anchor distT="0" distB="0" distL="114300" distR="114300" simplePos="0" relativeHeight="251658244" behindDoc="0" locked="0" layoutInCell="1" allowOverlap="1" wp14:anchorId="02E8B2BC" wp14:editId="502E1A10">
          <wp:simplePos x="0" y="0"/>
          <wp:positionH relativeFrom="margin">
            <wp:posOffset>5655310</wp:posOffset>
          </wp:positionH>
          <wp:positionV relativeFrom="paragraph">
            <wp:posOffset>-200973</wp:posOffset>
          </wp:positionV>
          <wp:extent cx="822325" cy="46609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5F734C82" w:rsidRPr="00200913">
      <w:rPr>
        <w:color w:val="auto"/>
        <w:sz w:val="16"/>
        <w:szCs w:val="16"/>
      </w:rPr>
      <w:t xml:space="preserve">Page </w:t>
    </w:r>
    <w:r w:rsidR="00200913" w:rsidRPr="00200913">
      <w:rPr>
        <w:color w:val="auto"/>
        <w:sz w:val="16"/>
        <w:szCs w:val="16"/>
      </w:rPr>
      <w:fldChar w:fldCharType="begin"/>
    </w:r>
    <w:r w:rsidR="00200913" w:rsidRPr="00200913">
      <w:rPr>
        <w:color w:val="auto"/>
        <w:sz w:val="16"/>
        <w:szCs w:val="16"/>
      </w:rPr>
      <w:instrText xml:space="preserve"> PAGE  \* Arabic  \* MERGEFORMAT </w:instrText>
    </w:r>
    <w:r w:rsidR="00200913" w:rsidRPr="00200913">
      <w:rPr>
        <w:color w:val="auto"/>
        <w:sz w:val="16"/>
        <w:szCs w:val="16"/>
      </w:rPr>
      <w:fldChar w:fldCharType="separate"/>
    </w:r>
    <w:r w:rsidR="5F734C82" w:rsidRPr="00200913">
      <w:rPr>
        <w:noProof/>
        <w:color w:val="auto"/>
        <w:sz w:val="16"/>
        <w:szCs w:val="16"/>
      </w:rPr>
      <w:t>2</w:t>
    </w:r>
    <w:r w:rsidR="00200913" w:rsidRPr="00200913">
      <w:rPr>
        <w:color w:val="auto"/>
        <w:sz w:val="16"/>
        <w:szCs w:val="16"/>
      </w:rPr>
      <w:fldChar w:fldCharType="end"/>
    </w:r>
    <w:r w:rsidR="5F734C82" w:rsidRPr="00200913">
      <w:rPr>
        <w:color w:val="auto"/>
        <w:sz w:val="16"/>
        <w:szCs w:val="16"/>
      </w:rPr>
      <w:t xml:space="preserve"> of </w:t>
    </w:r>
    <w:r w:rsidR="00200913" w:rsidRPr="00200913">
      <w:rPr>
        <w:color w:val="auto"/>
        <w:sz w:val="16"/>
        <w:szCs w:val="16"/>
      </w:rPr>
      <w:fldChar w:fldCharType="begin"/>
    </w:r>
    <w:r w:rsidR="00200913" w:rsidRPr="00200913">
      <w:rPr>
        <w:color w:val="auto"/>
        <w:sz w:val="16"/>
        <w:szCs w:val="16"/>
      </w:rPr>
      <w:instrText xml:space="preserve"> NUMPAGES  \* Arabic  \* MERGEFORMAT </w:instrText>
    </w:r>
    <w:r w:rsidR="00200913" w:rsidRPr="00200913">
      <w:rPr>
        <w:color w:val="auto"/>
        <w:sz w:val="16"/>
        <w:szCs w:val="16"/>
      </w:rPr>
      <w:fldChar w:fldCharType="separate"/>
    </w:r>
    <w:r w:rsidR="5F734C82" w:rsidRPr="00200913">
      <w:rPr>
        <w:noProof/>
        <w:color w:val="auto"/>
        <w:sz w:val="16"/>
        <w:szCs w:val="16"/>
      </w:rPr>
      <w:t>2</w:t>
    </w:r>
    <w:r w:rsidR="00200913" w:rsidRPr="00200913">
      <w:rPr>
        <w:color w:val="auto"/>
        <w:sz w:val="16"/>
        <w:szCs w:val="16"/>
      </w:rPr>
      <w:fldChar w:fldCharType="end"/>
    </w:r>
  </w:p>
  <w:p w14:paraId="628EF9DC" w14:textId="5F5B3474" w:rsidR="00952FDC" w:rsidRDefault="00952FDC" w:rsidP="00200913">
    <w:pPr>
      <w:pStyle w:val="Footer"/>
      <w:tabs>
        <w:tab w:val="left" w:pos="2113"/>
      </w:tabs>
      <w:ind w:left="-14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08E05" w14:textId="2B05CAA3" w:rsidR="009F3C22" w:rsidRPr="009F3C22" w:rsidRDefault="009F3C22">
    <w:pPr>
      <w:pStyle w:val="Footer"/>
      <w:jc w:val="center"/>
      <w:rPr>
        <w:color w:val="auto"/>
        <w:sz w:val="16"/>
        <w:szCs w:val="16"/>
      </w:rPr>
    </w:pPr>
    <w:r w:rsidRPr="009F3C22">
      <w:rPr>
        <w:noProof/>
        <w:color w:val="auto"/>
        <w:sz w:val="16"/>
        <w:szCs w:val="16"/>
      </w:rPr>
      <w:drawing>
        <wp:anchor distT="0" distB="0" distL="114300" distR="114300" simplePos="0" relativeHeight="251658247" behindDoc="0" locked="0" layoutInCell="1" allowOverlap="1" wp14:anchorId="38610CCD" wp14:editId="4CF5AF66">
          <wp:simplePos x="0" y="0"/>
          <wp:positionH relativeFrom="margin">
            <wp:posOffset>0</wp:posOffset>
          </wp:positionH>
          <wp:positionV relativeFrom="paragraph">
            <wp:posOffset>-219075</wp:posOffset>
          </wp:positionV>
          <wp:extent cx="1497330" cy="479425"/>
          <wp:effectExtent l="0" t="0" r="7620" b="0"/>
          <wp:wrapNone/>
          <wp:docPr id="420" name="Graphic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orting Natures Future.svg"/>
                  <pic:cNvPicPr/>
                </pic:nvPicPr>
                <pic:blipFill>
                  <a:blip r:embed="rId1">
                    <a:extLst>
                      <a:ext uri="{96DAC541-7B7A-43D3-8B79-37D633B846F1}">
                        <asvg:svgBlip xmlns:asvg="http://schemas.microsoft.com/office/drawing/2016/SVG/main" r:embed="rId2"/>
                      </a:ext>
                    </a:extLst>
                  </a:blip>
                  <a:stretch>
                    <a:fillRect/>
                  </a:stretch>
                </pic:blipFill>
                <pic:spPr>
                  <a:xfrm>
                    <a:off x="0" y="0"/>
                    <a:ext cx="1497330" cy="479425"/>
                  </a:xfrm>
                  <a:prstGeom prst="rect">
                    <a:avLst/>
                  </a:prstGeom>
                </pic:spPr>
              </pic:pic>
            </a:graphicData>
          </a:graphic>
          <wp14:sizeRelH relativeFrom="margin">
            <wp14:pctWidth>0</wp14:pctWidth>
          </wp14:sizeRelH>
          <wp14:sizeRelV relativeFrom="margin">
            <wp14:pctHeight>0</wp14:pctHeight>
          </wp14:sizeRelV>
        </wp:anchor>
      </w:drawing>
    </w:r>
    <w:r w:rsidRPr="009F3C22">
      <w:rPr>
        <w:noProof/>
        <w:color w:val="auto"/>
        <w:sz w:val="16"/>
        <w:szCs w:val="16"/>
      </w:rPr>
      <w:drawing>
        <wp:anchor distT="0" distB="0" distL="114300" distR="114300" simplePos="0" relativeHeight="251658246" behindDoc="0" locked="0" layoutInCell="1" allowOverlap="1" wp14:anchorId="14DB53BA" wp14:editId="0C51B0BA">
          <wp:simplePos x="0" y="0"/>
          <wp:positionH relativeFrom="margin">
            <wp:posOffset>5650230</wp:posOffset>
          </wp:positionH>
          <wp:positionV relativeFrom="paragraph">
            <wp:posOffset>-188908</wp:posOffset>
          </wp:positionV>
          <wp:extent cx="822325" cy="466090"/>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822325" cy="466090"/>
                  </a:xfrm>
                  <a:prstGeom prst="rect">
                    <a:avLst/>
                  </a:prstGeom>
                </pic:spPr>
              </pic:pic>
            </a:graphicData>
          </a:graphic>
        </wp:anchor>
      </w:drawing>
    </w:r>
    <w:r w:rsidR="5F734C82" w:rsidRPr="009F3C22">
      <w:rPr>
        <w:color w:val="auto"/>
        <w:sz w:val="16"/>
        <w:szCs w:val="16"/>
      </w:rPr>
      <w:t xml:space="preserve">Page </w:t>
    </w:r>
    <w:r w:rsidRPr="009F3C22">
      <w:rPr>
        <w:color w:val="auto"/>
        <w:sz w:val="16"/>
        <w:szCs w:val="16"/>
      </w:rPr>
      <w:fldChar w:fldCharType="begin"/>
    </w:r>
    <w:r w:rsidRPr="009F3C22">
      <w:rPr>
        <w:color w:val="auto"/>
        <w:sz w:val="16"/>
        <w:szCs w:val="16"/>
      </w:rPr>
      <w:instrText xml:space="preserve"> PAGE  \* Arabic  \* MERGEFORMAT </w:instrText>
    </w:r>
    <w:r w:rsidRPr="009F3C22">
      <w:rPr>
        <w:color w:val="auto"/>
        <w:sz w:val="16"/>
        <w:szCs w:val="16"/>
      </w:rPr>
      <w:fldChar w:fldCharType="separate"/>
    </w:r>
    <w:r w:rsidR="5F734C82" w:rsidRPr="009F3C22">
      <w:rPr>
        <w:noProof/>
        <w:color w:val="auto"/>
        <w:sz w:val="16"/>
        <w:szCs w:val="16"/>
      </w:rPr>
      <w:t>2</w:t>
    </w:r>
    <w:r w:rsidRPr="009F3C22">
      <w:rPr>
        <w:color w:val="auto"/>
        <w:sz w:val="16"/>
        <w:szCs w:val="16"/>
      </w:rPr>
      <w:fldChar w:fldCharType="end"/>
    </w:r>
    <w:r w:rsidR="5F734C82" w:rsidRPr="009F3C22">
      <w:rPr>
        <w:color w:val="auto"/>
        <w:sz w:val="16"/>
        <w:szCs w:val="16"/>
      </w:rPr>
      <w:t xml:space="preserve"> of </w:t>
    </w:r>
    <w:r w:rsidRPr="009F3C22">
      <w:rPr>
        <w:color w:val="auto"/>
        <w:sz w:val="16"/>
        <w:szCs w:val="16"/>
      </w:rPr>
      <w:fldChar w:fldCharType="begin"/>
    </w:r>
    <w:r w:rsidRPr="009F3C22">
      <w:rPr>
        <w:color w:val="auto"/>
        <w:sz w:val="16"/>
        <w:szCs w:val="16"/>
      </w:rPr>
      <w:instrText xml:space="preserve"> NUMPAGES  \* Arabic  \* MERGEFORMAT </w:instrText>
    </w:r>
    <w:r w:rsidRPr="009F3C22">
      <w:rPr>
        <w:color w:val="auto"/>
        <w:sz w:val="16"/>
        <w:szCs w:val="16"/>
      </w:rPr>
      <w:fldChar w:fldCharType="separate"/>
    </w:r>
    <w:r w:rsidR="5F734C82" w:rsidRPr="009F3C22">
      <w:rPr>
        <w:noProof/>
        <w:color w:val="auto"/>
        <w:sz w:val="16"/>
        <w:szCs w:val="16"/>
      </w:rPr>
      <w:t>2</w:t>
    </w:r>
    <w:r w:rsidRPr="009F3C22">
      <w:rPr>
        <w:color w:val="auto"/>
        <w:sz w:val="16"/>
        <w:szCs w:val="16"/>
      </w:rPr>
      <w:fldChar w:fldCharType="end"/>
    </w:r>
  </w:p>
  <w:p w14:paraId="1B0F620F" w14:textId="6333DA0A" w:rsidR="00952FDC" w:rsidRPr="009465EA" w:rsidRDefault="00952FDC" w:rsidP="00795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7F4511" w14:textId="77777777" w:rsidR="00F257FC" w:rsidRDefault="00F257FC" w:rsidP="00CE604F">
      <w:r>
        <w:separator/>
      </w:r>
    </w:p>
    <w:p w14:paraId="7A896780" w14:textId="77777777" w:rsidR="00F257FC" w:rsidRDefault="00F257FC" w:rsidP="00CE604F"/>
    <w:p w14:paraId="0454A0E6" w14:textId="77777777" w:rsidR="00F257FC" w:rsidRDefault="00F257FC" w:rsidP="00CE604F"/>
    <w:p w14:paraId="3DAD53B9" w14:textId="77777777" w:rsidR="00F257FC" w:rsidRDefault="00F257FC" w:rsidP="00CE604F"/>
  </w:footnote>
  <w:footnote w:type="continuationSeparator" w:id="0">
    <w:p w14:paraId="4E295979" w14:textId="77777777" w:rsidR="00F257FC" w:rsidRDefault="00F257FC" w:rsidP="00CE604F">
      <w:r>
        <w:continuationSeparator/>
      </w:r>
    </w:p>
    <w:p w14:paraId="235A4A48" w14:textId="77777777" w:rsidR="00F257FC" w:rsidRDefault="00F257FC" w:rsidP="00CE604F"/>
    <w:p w14:paraId="59E05F08" w14:textId="77777777" w:rsidR="00F257FC" w:rsidRDefault="00F257FC" w:rsidP="00CE604F"/>
    <w:p w14:paraId="0FAA9C90" w14:textId="77777777" w:rsidR="00F257FC" w:rsidRDefault="00F257FC" w:rsidP="00CE604F"/>
  </w:footnote>
  <w:footnote w:type="continuationNotice" w:id="1">
    <w:p w14:paraId="32692825" w14:textId="77777777" w:rsidR="00F257FC" w:rsidRDefault="00F25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7513" w14:textId="7D458480" w:rsidR="00D5683F" w:rsidRDefault="00D06F71" w:rsidP="00267953">
    <w:pPr>
      <w:pStyle w:val="REPORT"/>
      <w:ind w:left="0"/>
    </w:pPr>
    <w:r>
      <w:rPr>
        <w:lang w:val="en-AU" w:eastAsia="en-AU"/>
      </w:rPr>
      <w:drawing>
        <wp:anchor distT="0" distB="0" distL="114300" distR="114300" simplePos="0" relativeHeight="251658240" behindDoc="1" locked="0" layoutInCell="1" allowOverlap="1" wp14:anchorId="74D1A213" wp14:editId="0F2E2524">
          <wp:simplePos x="0" y="0"/>
          <wp:positionH relativeFrom="column">
            <wp:posOffset>-552260</wp:posOffset>
          </wp:positionH>
          <wp:positionV relativeFrom="paragraph">
            <wp:posOffset>-252095</wp:posOffset>
          </wp:positionV>
          <wp:extent cx="7560000" cy="1810213"/>
          <wp:effectExtent l="0" t="0" r="3175" b="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stretch>
                    <a:fillRect/>
                  </a:stretch>
                </pic:blipFill>
                <pic:spPr bwMode="auto">
                  <a:xfrm>
                    <a:off x="0" y="0"/>
                    <a:ext cx="7560000" cy="1810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7761B" w14:textId="33B9535B" w:rsidR="00267953" w:rsidRPr="00116D1A" w:rsidRDefault="00EA5689" w:rsidP="00267953">
    <w:pPr>
      <w:pStyle w:val="REPORT"/>
      <w:ind w:left="0"/>
    </w:pPr>
    <w:r>
      <w:rPr>
        <w:lang w:val="en-AU" w:eastAsia="en-AU"/>
      </w:rPr>
      <w:drawing>
        <wp:anchor distT="0" distB="0" distL="114300" distR="114300" simplePos="0" relativeHeight="251658242" behindDoc="1" locked="0" layoutInCell="1" allowOverlap="1" wp14:anchorId="1AF338BD" wp14:editId="4C51E511">
          <wp:simplePos x="0" y="0"/>
          <wp:positionH relativeFrom="column">
            <wp:posOffset>-563880</wp:posOffset>
          </wp:positionH>
          <wp:positionV relativeFrom="paragraph">
            <wp:posOffset>-240665</wp:posOffset>
          </wp:positionV>
          <wp:extent cx="7559675" cy="1809750"/>
          <wp:effectExtent l="0" t="0" r="3175" b="0"/>
          <wp:wrapTopAndBottom/>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
                  <a:stretch>
                    <a:fillRect/>
                  </a:stretch>
                </pic:blipFill>
                <pic:spPr>
                  <a:xfrm>
                    <a:off x="0" y="0"/>
                    <a:ext cx="7559675" cy="1809750"/>
                  </a:xfrm>
                  <a:prstGeom prst="rect">
                    <a:avLst/>
                  </a:prstGeom>
                </pic:spPr>
              </pic:pic>
            </a:graphicData>
          </a:graphic>
          <wp14:sizeRelH relativeFrom="page">
            <wp14:pctWidth>0</wp14:pctWidth>
          </wp14:sizeRelH>
          <wp14:sizeRelV relativeFrom="page">
            <wp14:pctHeight>0</wp14:pctHeight>
          </wp14:sizeRelV>
        </wp:anchor>
      </w:drawing>
    </w:r>
    <w:r w:rsidR="5F734C82">
      <w:t>Victoria’s Great Outdoors</w:t>
    </w:r>
  </w:p>
  <w:p w14:paraId="027AF567" w14:textId="6789EC15" w:rsidR="00267953" w:rsidRDefault="00072A2C" w:rsidP="00267953">
    <w:pPr>
      <w:pStyle w:val="ReportsTitle"/>
      <w:ind w:left="0"/>
    </w:pPr>
    <w:r>
      <w:t xml:space="preserve">Successful </w:t>
    </w:r>
    <w:r w:rsidR="00F61C14">
      <w:t>applications</w:t>
    </w:r>
  </w:p>
  <w:p w14:paraId="4225332E" w14:textId="078D5A13" w:rsidR="00267953" w:rsidRPr="000866DD" w:rsidRDefault="00267953" w:rsidP="00267953">
    <w:pPr>
      <w:pStyle w:val="ReportsTitle"/>
      <w:spacing w:after="0"/>
      <w:ind w:left="0"/>
      <w:rPr>
        <w:b w:val="0"/>
        <w:color w:val="66AC47"/>
        <w:sz w:val="26"/>
        <w:szCs w:val="26"/>
      </w:rPr>
    </w:pPr>
    <w:r w:rsidRPr="007A206A">
      <w:rPr>
        <w:b w:val="0"/>
        <w:color w:val="66AC47"/>
        <w:sz w:val="26"/>
        <w:szCs w:val="26"/>
      </w:rPr>
      <w:t xml:space="preserve">This Fact Sheet will guide you through </w:t>
    </w:r>
    <w:r w:rsidR="001956F6" w:rsidRPr="001956F6">
      <w:rPr>
        <w:b w:val="0"/>
        <w:color w:val="66AC47"/>
        <w:sz w:val="26"/>
        <w:szCs w:val="26"/>
      </w:rPr>
      <w:t>the requirements for applicants when notified of success through the Volunteering Innovation Fund.</w:t>
    </w:r>
  </w:p>
  <w:p w14:paraId="24BCAC0B" w14:textId="4FFE3226" w:rsidR="007749C9" w:rsidRDefault="007749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BCC2BC"/>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2E2E2752"/>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BF606DE"/>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F22C42F4"/>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F24438"/>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67C6910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034239B2"/>
    <w:lvl w:ilvl="0">
      <w:start w:val="1"/>
      <w:numFmt w:val="bullet"/>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CF78C528"/>
    <w:lvl w:ilvl="0">
      <w:start w:val="1"/>
      <w:numFmt w:val="bullet"/>
      <w:lvlText w:val=""/>
      <w:lvlJc w:val="left"/>
      <w:pPr>
        <w:tabs>
          <w:tab w:val="num" w:pos="643"/>
        </w:tabs>
        <w:ind w:left="643"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6686C"/>
    <w:multiLevelType w:val="hybridMultilevel"/>
    <w:tmpl w:val="A94C3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6F86D7F"/>
    <w:multiLevelType w:val="multilevel"/>
    <w:tmpl w:val="752EF0AA"/>
    <w:name w:val="List Numbering"/>
    <w:lvl w:ilvl="0">
      <w:start w:val="1"/>
      <w:numFmt w:val="decimal"/>
      <w:pStyle w:val="ListNumber"/>
      <w:lvlText w:val="%1."/>
      <w:lvlJc w:val="left"/>
      <w:pPr>
        <w:tabs>
          <w:tab w:val="num" w:pos="340"/>
        </w:tabs>
        <w:ind w:left="284" w:hanging="284"/>
      </w:pPr>
      <w:rPr>
        <w:rFonts w:asciiTheme="minorHAnsi" w:hAnsiTheme="min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tabs>
          <w:tab w:val="num" w:pos="624"/>
        </w:tabs>
        <w:ind w:left="568" w:hanging="284"/>
      </w:pPr>
      <w:rPr>
        <w:rFonts w:hint="default"/>
      </w:rPr>
    </w:lvl>
    <w:lvl w:ilvl="2">
      <w:start w:val="1"/>
      <w:numFmt w:val="lowerRoman"/>
      <w:pStyle w:val="ListNumber3"/>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4" w15:restartNumberingAfterBreak="0">
    <w:nsid w:val="1DF27742"/>
    <w:multiLevelType w:val="hybridMultilevel"/>
    <w:tmpl w:val="FA60CC0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0C1FBC"/>
    <w:multiLevelType w:val="multilevel"/>
    <w:tmpl w:val="5AC83816"/>
    <w:lvl w:ilvl="0">
      <w:start w:val="1"/>
      <w:numFmt w:val="bullet"/>
      <w:lvlText w:val=""/>
      <w:lvlJc w:val="left"/>
      <w:pPr>
        <w:tabs>
          <w:tab w:val="num" w:pos="340"/>
        </w:tabs>
        <w:ind w:left="284" w:hanging="284"/>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624"/>
        </w:tabs>
        <w:ind w:left="568" w:hanging="284"/>
      </w:pPr>
      <w:rPr>
        <w:rFonts w:hint="default"/>
      </w:rPr>
    </w:lvl>
    <w:lvl w:ilvl="2">
      <w:start w:val="1"/>
      <w:numFmt w:val="lowerRoman"/>
      <w:lvlText w:val="%3."/>
      <w:lvlJc w:val="left"/>
      <w:pPr>
        <w:tabs>
          <w:tab w:val="num" w:pos="908"/>
        </w:tabs>
        <w:ind w:left="852" w:hanging="284"/>
      </w:pPr>
      <w:rPr>
        <w:rFonts w:hint="default"/>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16" w15:restartNumberingAfterBreak="0">
    <w:nsid w:val="227B7D3D"/>
    <w:multiLevelType w:val="hybridMultilevel"/>
    <w:tmpl w:val="C76AA9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8EE69C2"/>
    <w:multiLevelType w:val="hybridMultilevel"/>
    <w:tmpl w:val="1F460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9414310A"/>
    <w:name w:val="Bullets"/>
    <w:lvl w:ilvl="0">
      <w:start w:val="1"/>
      <w:numFmt w:val="bullet"/>
      <w:pStyle w:val="List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pStyle w:val="ListBullet2"/>
      <w:lvlText w:val="="/>
      <w:lvlJc w:val="left"/>
      <w:pPr>
        <w:tabs>
          <w:tab w:val="num" w:pos="454"/>
        </w:tabs>
        <w:ind w:left="340" w:hanging="170"/>
      </w:pPr>
      <w:rPr>
        <w:rFonts w:ascii="Courier New" w:hAnsi="Courier New" w:hint="default"/>
        <w:color w:val="39464E" w:themeColor="text1"/>
      </w:rPr>
    </w:lvl>
    <w:lvl w:ilvl="2">
      <w:start w:val="1"/>
      <w:numFmt w:val="bullet"/>
      <w:lvlText w:val="–"/>
      <w:lvlJc w:val="left"/>
      <w:pPr>
        <w:tabs>
          <w:tab w:val="num" w:pos="624"/>
        </w:tabs>
        <w:ind w:left="510" w:hanging="170"/>
      </w:pPr>
      <w:rPr>
        <w:rFonts w:ascii="Arial" w:hAnsi="Arial" w:hint="default"/>
        <w:color w:val="39464E" w:themeColor="text1"/>
      </w:rPr>
    </w:lvl>
    <w:lvl w:ilvl="3">
      <w:start w:val="1"/>
      <w:numFmt w:val="none"/>
      <w:lvlText w:val=""/>
      <w:lvlJc w:val="left"/>
      <w:pPr>
        <w:tabs>
          <w:tab w:val="num" w:pos="794"/>
        </w:tabs>
        <w:ind w:left="680" w:hanging="170"/>
      </w:pPr>
      <w:rPr>
        <w:rFonts w:hint="default"/>
      </w:rPr>
    </w:lvl>
    <w:lvl w:ilvl="4">
      <w:start w:val="1"/>
      <w:numFmt w:val="none"/>
      <w:lvlText w:val=""/>
      <w:lvlJc w:val="left"/>
      <w:pPr>
        <w:tabs>
          <w:tab w:val="num" w:pos="964"/>
        </w:tabs>
        <w:ind w:left="850" w:hanging="170"/>
      </w:pPr>
      <w:rPr>
        <w:rFonts w:hint="default"/>
      </w:rPr>
    </w:lvl>
    <w:lvl w:ilvl="5">
      <w:start w:val="1"/>
      <w:numFmt w:val="none"/>
      <w:lvlText w:val=""/>
      <w:lvlJc w:val="left"/>
      <w:pPr>
        <w:tabs>
          <w:tab w:val="num" w:pos="1134"/>
        </w:tabs>
        <w:ind w:left="1020" w:hanging="170"/>
      </w:pPr>
      <w:rPr>
        <w:rFonts w:hint="default"/>
      </w:rPr>
    </w:lvl>
    <w:lvl w:ilvl="6">
      <w:start w:val="1"/>
      <w:numFmt w:val="none"/>
      <w:lvlText w:val="%7"/>
      <w:lvlJc w:val="left"/>
      <w:pPr>
        <w:tabs>
          <w:tab w:val="num" w:pos="1304"/>
        </w:tabs>
        <w:ind w:left="1190" w:hanging="170"/>
      </w:pPr>
      <w:rPr>
        <w:rFonts w:hint="default"/>
      </w:rPr>
    </w:lvl>
    <w:lvl w:ilvl="7">
      <w:start w:val="1"/>
      <w:numFmt w:val="none"/>
      <w:lvlText w:val=""/>
      <w:lvlJc w:val="left"/>
      <w:pPr>
        <w:tabs>
          <w:tab w:val="num" w:pos="1474"/>
        </w:tabs>
        <w:ind w:left="1360" w:hanging="170"/>
      </w:pPr>
      <w:rPr>
        <w:rFonts w:hint="default"/>
      </w:rPr>
    </w:lvl>
    <w:lvl w:ilvl="8">
      <w:start w:val="1"/>
      <w:numFmt w:val="none"/>
      <w:lvlText w:val=""/>
      <w:lvlJc w:val="left"/>
      <w:pPr>
        <w:tabs>
          <w:tab w:val="num" w:pos="1644"/>
        </w:tabs>
        <w:ind w:left="1530" w:hanging="170"/>
      </w:pPr>
      <w:rPr>
        <w:rFonts w:hint="default"/>
      </w:rPr>
    </w:lvl>
  </w:abstractNum>
  <w:abstractNum w:abstractNumId="21" w15:restartNumberingAfterBreak="0">
    <w:nsid w:val="3CBF3C44"/>
    <w:multiLevelType w:val="hybridMultilevel"/>
    <w:tmpl w:val="9C5877A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3" w15:restartNumberingAfterBreak="0">
    <w:nsid w:val="447279CF"/>
    <w:multiLevelType w:val="hybridMultilevel"/>
    <w:tmpl w:val="AD6CBA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4" w15:restartNumberingAfterBreak="0">
    <w:nsid w:val="53D13E92"/>
    <w:multiLevelType w:val="multilevel"/>
    <w:tmpl w:val="44FE52BE"/>
    <w:lvl w:ilvl="0">
      <w:start w:val="1"/>
      <w:numFmt w:val="bullet"/>
      <w:lvlText w:val=""/>
      <w:lvlJc w:val="left"/>
      <w:pPr>
        <w:tabs>
          <w:tab w:val="num" w:pos="284"/>
        </w:tabs>
        <w:ind w:left="170" w:hanging="170"/>
      </w:pPr>
      <w:rPr>
        <w:rFonts w:ascii="Wingdings" w:hAnsi="Wingdings" w:hint="default"/>
        <w:color w:val="39464E" w:themeColor="text1"/>
        <w:position w:val="1"/>
        <w:sz w:val="16"/>
      </w:rPr>
    </w:lvl>
    <w:lvl w:ilvl="1">
      <w:start w:val="1"/>
      <w:numFmt w:val="bullet"/>
      <w:lvlText w:val="="/>
      <w:lvlJc w:val="left"/>
      <w:pPr>
        <w:tabs>
          <w:tab w:val="num" w:pos="454"/>
        </w:tabs>
        <w:ind w:left="340" w:hanging="170"/>
      </w:pPr>
      <w:rPr>
        <w:rFonts w:ascii="Courier New" w:hAnsi="Courier New" w:cs="Times New Roman" w:hint="default"/>
        <w:color w:val="39464E" w:themeColor="text1"/>
      </w:rPr>
    </w:lvl>
    <w:lvl w:ilvl="2">
      <w:start w:val="1"/>
      <w:numFmt w:val="bullet"/>
      <w:lvlText w:val=""/>
      <w:lvlJc w:val="left"/>
      <w:pPr>
        <w:tabs>
          <w:tab w:val="num" w:pos="624"/>
        </w:tabs>
        <w:ind w:left="510" w:hanging="170"/>
      </w:pPr>
      <w:rPr>
        <w:rFonts w:ascii="Wingdings" w:hAnsi="Wingdings" w:hint="default"/>
        <w:color w:val="39464E" w:themeColor="text1"/>
      </w:rPr>
    </w:lvl>
    <w:lvl w:ilvl="3">
      <w:start w:val="1"/>
      <w:numFmt w:val="none"/>
      <w:lvlText w:val=""/>
      <w:lvlJc w:val="left"/>
      <w:pPr>
        <w:tabs>
          <w:tab w:val="num" w:pos="794"/>
        </w:tabs>
        <w:ind w:left="680" w:hanging="170"/>
      </w:pPr>
    </w:lvl>
    <w:lvl w:ilvl="4">
      <w:start w:val="1"/>
      <w:numFmt w:val="none"/>
      <w:lvlText w:val=""/>
      <w:lvlJc w:val="left"/>
      <w:pPr>
        <w:tabs>
          <w:tab w:val="num" w:pos="964"/>
        </w:tabs>
        <w:ind w:left="850" w:hanging="170"/>
      </w:pPr>
    </w:lvl>
    <w:lvl w:ilvl="5">
      <w:start w:val="1"/>
      <w:numFmt w:val="none"/>
      <w:lvlText w:val=""/>
      <w:lvlJc w:val="left"/>
      <w:pPr>
        <w:tabs>
          <w:tab w:val="num" w:pos="1134"/>
        </w:tabs>
        <w:ind w:left="1020" w:hanging="170"/>
      </w:pPr>
    </w:lvl>
    <w:lvl w:ilvl="6">
      <w:start w:val="1"/>
      <w:numFmt w:val="none"/>
      <w:lvlText w:val="%7"/>
      <w:lvlJc w:val="left"/>
      <w:pPr>
        <w:tabs>
          <w:tab w:val="num" w:pos="1304"/>
        </w:tabs>
        <w:ind w:left="1190" w:hanging="170"/>
      </w:pPr>
    </w:lvl>
    <w:lvl w:ilvl="7">
      <w:start w:val="1"/>
      <w:numFmt w:val="none"/>
      <w:lvlText w:val=""/>
      <w:lvlJc w:val="left"/>
      <w:pPr>
        <w:tabs>
          <w:tab w:val="num" w:pos="1474"/>
        </w:tabs>
        <w:ind w:left="1360" w:hanging="170"/>
      </w:pPr>
    </w:lvl>
    <w:lvl w:ilvl="8">
      <w:start w:val="1"/>
      <w:numFmt w:val="none"/>
      <w:lvlText w:val=""/>
      <w:lvlJc w:val="left"/>
      <w:pPr>
        <w:tabs>
          <w:tab w:val="num" w:pos="1644"/>
        </w:tabs>
        <w:ind w:left="1530" w:hanging="170"/>
      </w:pPr>
    </w:lvl>
  </w:abstractNum>
  <w:abstractNum w:abstractNumId="25" w15:restartNumberingAfterBreak="0">
    <w:nsid w:val="63447E2D"/>
    <w:multiLevelType w:val="multilevel"/>
    <w:tmpl w:val="B9A2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3A53CD"/>
    <w:multiLevelType w:val="hybridMultilevel"/>
    <w:tmpl w:val="1230FE44"/>
    <w:lvl w:ilvl="0" w:tplc="798A2CAA">
      <w:start w:val="1"/>
      <w:numFmt w:val="bullet"/>
      <w:lvlText w:val=""/>
      <w:lvlJc w:val="left"/>
      <w:pPr>
        <w:tabs>
          <w:tab w:val="num" w:pos="284"/>
        </w:tabs>
        <w:ind w:left="170" w:hanging="170"/>
      </w:pPr>
      <w:rPr>
        <w:rFonts w:ascii="Wingdings" w:hAnsi="Wingdings" w:hint="default"/>
        <w:color w:val="39464E" w:themeColor="text1"/>
        <w:position w:val="1"/>
        <w:sz w:val="16"/>
      </w:rPr>
    </w:lvl>
    <w:lvl w:ilvl="1" w:tplc="F2042D0E">
      <w:start w:val="1"/>
      <w:numFmt w:val="bullet"/>
      <w:lvlText w:val="="/>
      <w:lvlJc w:val="left"/>
      <w:pPr>
        <w:tabs>
          <w:tab w:val="num" w:pos="454"/>
        </w:tabs>
        <w:ind w:left="340" w:hanging="170"/>
      </w:pPr>
      <w:rPr>
        <w:rFonts w:ascii="Courier New" w:hAnsi="Courier New" w:hint="default"/>
        <w:color w:val="39464E" w:themeColor="text1"/>
      </w:rPr>
    </w:lvl>
    <w:lvl w:ilvl="2" w:tplc="FAC63B7E">
      <w:start w:val="1"/>
      <w:numFmt w:val="bullet"/>
      <w:pStyle w:val="ListBullet3"/>
      <w:lvlText w:val=""/>
      <w:lvlJc w:val="left"/>
      <w:pPr>
        <w:tabs>
          <w:tab w:val="num" w:pos="624"/>
        </w:tabs>
        <w:ind w:left="510" w:hanging="170"/>
      </w:pPr>
      <w:rPr>
        <w:rFonts w:ascii="Wingdings" w:hAnsi="Wingdings" w:hint="default"/>
        <w:color w:val="39464E" w:themeColor="text1"/>
      </w:rPr>
    </w:lvl>
    <w:lvl w:ilvl="3" w:tplc="D8E2F498">
      <w:start w:val="1"/>
      <w:numFmt w:val="none"/>
      <w:lvlText w:val=""/>
      <w:lvlJc w:val="left"/>
      <w:pPr>
        <w:tabs>
          <w:tab w:val="num" w:pos="794"/>
        </w:tabs>
        <w:ind w:left="680" w:hanging="170"/>
      </w:pPr>
      <w:rPr>
        <w:rFonts w:hint="default"/>
      </w:rPr>
    </w:lvl>
    <w:lvl w:ilvl="4" w:tplc="ED64AD72">
      <w:start w:val="1"/>
      <w:numFmt w:val="none"/>
      <w:lvlText w:val=""/>
      <w:lvlJc w:val="left"/>
      <w:pPr>
        <w:tabs>
          <w:tab w:val="num" w:pos="964"/>
        </w:tabs>
        <w:ind w:left="850" w:hanging="170"/>
      </w:pPr>
      <w:rPr>
        <w:rFonts w:hint="default"/>
      </w:rPr>
    </w:lvl>
    <w:lvl w:ilvl="5" w:tplc="8F485CAC">
      <w:start w:val="1"/>
      <w:numFmt w:val="none"/>
      <w:lvlText w:val=""/>
      <w:lvlJc w:val="left"/>
      <w:pPr>
        <w:tabs>
          <w:tab w:val="num" w:pos="1134"/>
        </w:tabs>
        <w:ind w:left="1020" w:hanging="170"/>
      </w:pPr>
      <w:rPr>
        <w:rFonts w:hint="default"/>
      </w:rPr>
    </w:lvl>
    <w:lvl w:ilvl="6" w:tplc="A5262734">
      <w:start w:val="1"/>
      <w:numFmt w:val="none"/>
      <w:lvlText w:val="%7"/>
      <w:lvlJc w:val="left"/>
      <w:pPr>
        <w:tabs>
          <w:tab w:val="num" w:pos="1304"/>
        </w:tabs>
        <w:ind w:left="1190" w:hanging="170"/>
      </w:pPr>
      <w:rPr>
        <w:rFonts w:hint="default"/>
      </w:rPr>
    </w:lvl>
    <w:lvl w:ilvl="7" w:tplc="609A6D80">
      <w:start w:val="1"/>
      <w:numFmt w:val="none"/>
      <w:lvlText w:val=""/>
      <w:lvlJc w:val="left"/>
      <w:pPr>
        <w:tabs>
          <w:tab w:val="num" w:pos="1474"/>
        </w:tabs>
        <w:ind w:left="1360" w:hanging="170"/>
      </w:pPr>
      <w:rPr>
        <w:rFonts w:hint="default"/>
      </w:rPr>
    </w:lvl>
    <w:lvl w:ilvl="8" w:tplc="3698F84E">
      <w:start w:val="1"/>
      <w:numFmt w:val="none"/>
      <w:lvlText w:val=""/>
      <w:lvlJc w:val="left"/>
      <w:pPr>
        <w:tabs>
          <w:tab w:val="num" w:pos="1644"/>
        </w:tabs>
        <w:ind w:left="1530" w:hanging="170"/>
      </w:pPr>
      <w:rPr>
        <w:rFonts w:hint="default"/>
      </w:rPr>
    </w:lvl>
  </w:abstractNum>
  <w:abstractNum w:abstractNumId="27" w15:restartNumberingAfterBreak="0">
    <w:nsid w:val="6B642B17"/>
    <w:multiLevelType w:val="hybridMultilevel"/>
    <w:tmpl w:val="8AB8271E"/>
    <w:lvl w:ilvl="0" w:tplc="0C090001">
      <w:start w:val="1"/>
      <w:numFmt w:val="bullet"/>
      <w:lvlText w:val=""/>
      <w:lvlJc w:val="left"/>
      <w:pPr>
        <w:ind w:left="763" w:hanging="360"/>
      </w:pPr>
      <w:rPr>
        <w:rFonts w:ascii="Symbol" w:hAnsi="Symbol" w:hint="default"/>
      </w:rPr>
    </w:lvl>
    <w:lvl w:ilvl="1" w:tplc="0C090003">
      <w:start w:val="1"/>
      <w:numFmt w:val="bullet"/>
      <w:lvlText w:val="o"/>
      <w:lvlJc w:val="left"/>
      <w:pPr>
        <w:ind w:left="1483" w:hanging="360"/>
      </w:pPr>
      <w:rPr>
        <w:rFonts w:ascii="Courier New" w:hAnsi="Courier New" w:cs="Courier New" w:hint="default"/>
      </w:rPr>
    </w:lvl>
    <w:lvl w:ilvl="2" w:tplc="0C090005">
      <w:start w:val="1"/>
      <w:numFmt w:val="bullet"/>
      <w:lvlText w:val=""/>
      <w:lvlJc w:val="left"/>
      <w:pPr>
        <w:ind w:left="2203" w:hanging="360"/>
      </w:pPr>
      <w:rPr>
        <w:rFonts w:ascii="Wingdings" w:hAnsi="Wingdings" w:hint="default"/>
      </w:rPr>
    </w:lvl>
    <w:lvl w:ilvl="3" w:tplc="0C090001">
      <w:start w:val="1"/>
      <w:numFmt w:val="bullet"/>
      <w:lvlText w:val=""/>
      <w:lvlJc w:val="left"/>
      <w:pPr>
        <w:ind w:left="2923" w:hanging="360"/>
      </w:pPr>
      <w:rPr>
        <w:rFonts w:ascii="Symbol" w:hAnsi="Symbol" w:hint="default"/>
      </w:rPr>
    </w:lvl>
    <w:lvl w:ilvl="4" w:tplc="0C090003">
      <w:start w:val="1"/>
      <w:numFmt w:val="bullet"/>
      <w:lvlText w:val="o"/>
      <w:lvlJc w:val="left"/>
      <w:pPr>
        <w:ind w:left="3643" w:hanging="360"/>
      </w:pPr>
      <w:rPr>
        <w:rFonts w:ascii="Courier New" w:hAnsi="Courier New" w:cs="Courier New" w:hint="default"/>
      </w:rPr>
    </w:lvl>
    <w:lvl w:ilvl="5" w:tplc="0C090005">
      <w:start w:val="1"/>
      <w:numFmt w:val="bullet"/>
      <w:lvlText w:val=""/>
      <w:lvlJc w:val="left"/>
      <w:pPr>
        <w:ind w:left="4363" w:hanging="360"/>
      </w:pPr>
      <w:rPr>
        <w:rFonts w:ascii="Wingdings" w:hAnsi="Wingdings" w:hint="default"/>
      </w:rPr>
    </w:lvl>
    <w:lvl w:ilvl="6" w:tplc="0C090001">
      <w:start w:val="1"/>
      <w:numFmt w:val="bullet"/>
      <w:lvlText w:val=""/>
      <w:lvlJc w:val="left"/>
      <w:pPr>
        <w:ind w:left="5083" w:hanging="360"/>
      </w:pPr>
      <w:rPr>
        <w:rFonts w:ascii="Symbol" w:hAnsi="Symbol" w:hint="default"/>
      </w:rPr>
    </w:lvl>
    <w:lvl w:ilvl="7" w:tplc="0C090003">
      <w:start w:val="1"/>
      <w:numFmt w:val="bullet"/>
      <w:lvlText w:val="o"/>
      <w:lvlJc w:val="left"/>
      <w:pPr>
        <w:ind w:left="5803" w:hanging="360"/>
      </w:pPr>
      <w:rPr>
        <w:rFonts w:ascii="Courier New" w:hAnsi="Courier New" w:cs="Courier New" w:hint="default"/>
      </w:rPr>
    </w:lvl>
    <w:lvl w:ilvl="8" w:tplc="0C090005">
      <w:start w:val="1"/>
      <w:numFmt w:val="bullet"/>
      <w:lvlText w:val=""/>
      <w:lvlJc w:val="left"/>
      <w:pPr>
        <w:ind w:left="6523" w:hanging="360"/>
      </w:pPr>
      <w:rPr>
        <w:rFonts w:ascii="Wingdings" w:hAnsi="Wingdings" w:hint="default"/>
      </w:rPr>
    </w:lvl>
  </w:abstractNum>
  <w:abstractNum w:abstractNumId="28" w15:restartNumberingAfterBreak="0">
    <w:nsid w:val="6BE325F8"/>
    <w:multiLevelType w:val="hybridMultilevel"/>
    <w:tmpl w:val="B34ACDD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8"/>
  </w:num>
  <w:num w:numId="2">
    <w:abstractNumId w:val="12"/>
  </w:num>
  <w:num w:numId="3">
    <w:abstractNumId w:val="29"/>
  </w:num>
  <w:num w:numId="4">
    <w:abstractNumId w:val="19"/>
  </w:num>
  <w:num w:numId="5">
    <w:abstractNumId w:val="10"/>
  </w:num>
  <w:num w:numId="6">
    <w:abstractNumId w:val="22"/>
  </w:num>
  <w:num w:numId="7">
    <w:abstractNumId w:val="3"/>
  </w:num>
  <w:num w:numId="8">
    <w:abstractNumId w:val="9"/>
  </w:num>
  <w:num w:numId="9">
    <w:abstractNumId w:val="8"/>
  </w:num>
  <w:num w:numId="10">
    <w:abstractNumId w:val="2"/>
  </w:num>
  <w:num w:numId="11">
    <w:abstractNumId w:val="13"/>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21"/>
  </w:num>
  <w:num w:numId="27">
    <w:abstractNumId w:val="28"/>
  </w:num>
  <w:num w:numId="28">
    <w:abstractNumId w:val="14"/>
  </w:num>
  <w:num w:numId="29">
    <w:abstractNumId w:val="25"/>
  </w:num>
  <w:num w:numId="30">
    <w:abstractNumId w:val="26"/>
  </w:num>
  <w:num w:numId="31">
    <w:abstractNumId w:val="17"/>
  </w:num>
  <w:num w:numId="32">
    <w:abstractNumId w:val="11"/>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6"/>
  </w:num>
  <w:num w:numId="36">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pNo+01Qym5G62funpbcCZXfBGnRM0ysENUnTs2ureaQ0qgAHUDLxe13EGpldidDwfrpqb4Fkt1TaUKRpUpZ4MA==" w:salt="wPc4RgVL2IbW2cl76xe8nQ=="/>
  <w:styleLockQFSet/>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xAppendixName" w:val="Appendix"/>
  </w:docVars>
  <w:rsids>
    <w:rsidRoot w:val="00D5683F"/>
    <w:rsid w:val="0000578C"/>
    <w:rsid w:val="00006755"/>
    <w:rsid w:val="00010362"/>
    <w:rsid w:val="00012493"/>
    <w:rsid w:val="00012DF1"/>
    <w:rsid w:val="00013423"/>
    <w:rsid w:val="0001406C"/>
    <w:rsid w:val="00015395"/>
    <w:rsid w:val="00015489"/>
    <w:rsid w:val="000167DD"/>
    <w:rsid w:val="00016B7F"/>
    <w:rsid w:val="00017A11"/>
    <w:rsid w:val="00021629"/>
    <w:rsid w:val="000222A6"/>
    <w:rsid w:val="000257BB"/>
    <w:rsid w:val="0003093E"/>
    <w:rsid w:val="000340A9"/>
    <w:rsid w:val="00034260"/>
    <w:rsid w:val="00035765"/>
    <w:rsid w:val="00041675"/>
    <w:rsid w:val="00042C9B"/>
    <w:rsid w:val="00043991"/>
    <w:rsid w:val="00047E46"/>
    <w:rsid w:val="00047F63"/>
    <w:rsid w:val="00051849"/>
    <w:rsid w:val="00051D77"/>
    <w:rsid w:val="00056673"/>
    <w:rsid w:val="0006495D"/>
    <w:rsid w:val="00067BAA"/>
    <w:rsid w:val="00072A2C"/>
    <w:rsid w:val="00072C00"/>
    <w:rsid w:val="00072EA7"/>
    <w:rsid w:val="00074004"/>
    <w:rsid w:val="000749E6"/>
    <w:rsid w:val="000762E0"/>
    <w:rsid w:val="000766FD"/>
    <w:rsid w:val="000767E6"/>
    <w:rsid w:val="00080B9E"/>
    <w:rsid w:val="0008298C"/>
    <w:rsid w:val="000830C8"/>
    <w:rsid w:val="00083FB9"/>
    <w:rsid w:val="000846FE"/>
    <w:rsid w:val="000847B6"/>
    <w:rsid w:val="00084C6A"/>
    <w:rsid w:val="00085249"/>
    <w:rsid w:val="000873E7"/>
    <w:rsid w:val="00090A2C"/>
    <w:rsid w:val="0009290E"/>
    <w:rsid w:val="0009559C"/>
    <w:rsid w:val="00095E19"/>
    <w:rsid w:val="00097CCC"/>
    <w:rsid w:val="000A0633"/>
    <w:rsid w:val="000A1329"/>
    <w:rsid w:val="000A1CD9"/>
    <w:rsid w:val="000A73E8"/>
    <w:rsid w:val="000A76BE"/>
    <w:rsid w:val="000B5463"/>
    <w:rsid w:val="000C103B"/>
    <w:rsid w:val="000C2502"/>
    <w:rsid w:val="000C3240"/>
    <w:rsid w:val="000C380D"/>
    <w:rsid w:val="000C48E4"/>
    <w:rsid w:val="000C4D0E"/>
    <w:rsid w:val="000C570E"/>
    <w:rsid w:val="000C6BA9"/>
    <w:rsid w:val="000C7DD4"/>
    <w:rsid w:val="000C7F45"/>
    <w:rsid w:val="000D4E53"/>
    <w:rsid w:val="000D6EA5"/>
    <w:rsid w:val="000E22A7"/>
    <w:rsid w:val="000E288A"/>
    <w:rsid w:val="000E3D0E"/>
    <w:rsid w:val="000E46A7"/>
    <w:rsid w:val="000E528D"/>
    <w:rsid w:val="000F02AB"/>
    <w:rsid w:val="000F3CFD"/>
    <w:rsid w:val="000F52FE"/>
    <w:rsid w:val="000F5D11"/>
    <w:rsid w:val="000F71C6"/>
    <w:rsid w:val="00102516"/>
    <w:rsid w:val="00103137"/>
    <w:rsid w:val="00104560"/>
    <w:rsid w:val="0010465E"/>
    <w:rsid w:val="001048FB"/>
    <w:rsid w:val="00106497"/>
    <w:rsid w:val="00107494"/>
    <w:rsid w:val="00107A9C"/>
    <w:rsid w:val="001118B6"/>
    <w:rsid w:val="0011403B"/>
    <w:rsid w:val="00114534"/>
    <w:rsid w:val="0011699E"/>
    <w:rsid w:val="00121968"/>
    <w:rsid w:val="001226E6"/>
    <w:rsid w:val="0012356D"/>
    <w:rsid w:val="0012378F"/>
    <w:rsid w:val="00123CA9"/>
    <w:rsid w:val="00125FC3"/>
    <w:rsid w:val="00126586"/>
    <w:rsid w:val="00127C77"/>
    <w:rsid w:val="0013072D"/>
    <w:rsid w:val="001359F2"/>
    <w:rsid w:val="0013729F"/>
    <w:rsid w:val="00143678"/>
    <w:rsid w:val="00143BE0"/>
    <w:rsid w:val="00145A6A"/>
    <w:rsid w:val="0015135C"/>
    <w:rsid w:val="00152D85"/>
    <w:rsid w:val="00153248"/>
    <w:rsid w:val="001535E3"/>
    <w:rsid w:val="001546E5"/>
    <w:rsid w:val="00155251"/>
    <w:rsid w:val="0015593C"/>
    <w:rsid w:val="00156879"/>
    <w:rsid w:val="00160B41"/>
    <w:rsid w:val="001635C8"/>
    <w:rsid w:val="001639DD"/>
    <w:rsid w:val="0016414D"/>
    <w:rsid w:val="00170C6E"/>
    <w:rsid w:val="00171592"/>
    <w:rsid w:val="00171B11"/>
    <w:rsid w:val="00175DCF"/>
    <w:rsid w:val="00175EF8"/>
    <w:rsid w:val="001772F9"/>
    <w:rsid w:val="00181105"/>
    <w:rsid w:val="00183607"/>
    <w:rsid w:val="00184E1B"/>
    <w:rsid w:val="001864B5"/>
    <w:rsid w:val="00191177"/>
    <w:rsid w:val="001930C2"/>
    <w:rsid w:val="0019445B"/>
    <w:rsid w:val="001946CF"/>
    <w:rsid w:val="00194A12"/>
    <w:rsid w:val="001956F6"/>
    <w:rsid w:val="00195837"/>
    <w:rsid w:val="00196728"/>
    <w:rsid w:val="00197754"/>
    <w:rsid w:val="001A3E10"/>
    <w:rsid w:val="001A51D7"/>
    <w:rsid w:val="001A7EF9"/>
    <w:rsid w:val="001B0978"/>
    <w:rsid w:val="001B0E1A"/>
    <w:rsid w:val="001B1BE4"/>
    <w:rsid w:val="001B3939"/>
    <w:rsid w:val="001B547E"/>
    <w:rsid w:val="001B7409"/>
    <w:rsid w:val="001C1060"/>
    <w:rsid w:val="001C2E55"/>
    <w:rsid w:val="001C5632"/>
    <w:rsid w:val="001C6741"/>
    <w:rsid w:val="001C6AC8"/>
    <w:rsid w:val="001C6D0A"/>
    <w:rsid w:val="001D5927"/>
    <w:rsid w:val="001D6142"/>
    <w:rsid w:val="001E444C"/>
    <w:rsid w:val="001E5696"/>
    <w:rsid w:val="001E6FB2"/>
    <w:rsid w:val="001F09FA"/>
    <w:rsid w:val="001F139B"/>
    <w:rsid w:val="001F427B"/>
    <w:rsid w:val="001F5141"/>
    <w:rsid w:val="001F7BBB"/>
    <w:rsid w:val="00200913"/>
    <w:rsid w:val="00200B68"/>
    <w:rsid w:val="0020175D"/>
    <w:rsid w:val="002060BC"/>
    <w:rsid w:val="00206A5B"/>
    <w:rsid w:val="00210284"/>
    <w:rsid w:val="002106DE"/>
    <w:rsid w:val="00210D17"/>
    <w:rsid w:val="00213E3A"/>
    <w:rsid w:val="00214DB3"/>
    <w:rsid w:val="002150F8"/>
    <w:rsid w:val="00215F5E"/>
    <w:rsid w:val="00217331"/>
    <w:rsid w:val="00220CCC"/>
    <w:rsid w:val="00221F39"/>
    <w:rsid w:val="00225408"/>
    <w:rsid w:val="00230509"/>
    <w:rsid w:val="00230CF5"/>
    <w:rsid w:val="0023267E"/>
    <w:rsid w:val="002367F9"/>
    <w:rsid w:val="00236DD8"/>
    <w:rsid w:val="00240500"/>
    <w:rsid w:val="002417C3"/>
    <w:rsid w:val="00242BF7"/>
    <w:rsid w:val="002435F7"/>
    <w:rsid w:val="00244733"/>
    <w:rsid w:val="00247040"/>
    <w:rsid w:val="00247506"/>
    <w:rsid w:val="00250A74"/>
    <w:rsid w:val="00250D31"/>
    <w:rsid w:val="002515AE"/>
    <w:rsid w:val="002520A7"/>
    <w:rsid w:val="00254CEA"/>
    <w:rsid w:val="00260B9B"/>
    <w:rsid w:val="0026276F"/>
    <w:rsid w:val="00267953"/>
    <w:rsid w:val="00271490"/>
    <w:rsid w:val="00271541"/>
    <w:rsid w:val="0027230C"/>
    <w:rsid w:val="002728A6"/>
    <w:rsid w:val="0027362F"/>
    <w:rsid w:val="00275B0E"/>
    <w:rsid w:val="0027603E"/>
    <w:rsid w:val="00283330"/>
    <w:rsid w:val="00284A44"/>
    <w:rsid w:val="002862A5"/>
    <w:rsid w:val="002900A6"/>
    <w:rsid w:val="002914EA"/>
    <w:rsid w:val="00291E9E"/>
    <w:rsid w:val="002922E2"/>
    <w:rsid w:val="00294C2E"/>
    <w:rsid w:val="00296291"/>
    <w:rsid w:val="002A1698"/>
    <w:rsid w:val="002A29EE"/>
    <w:rsid w:val="002A5F38"/>
    <w:rsid w:val="002B0EA6"/>
    <w:rsid w:val="002B3442"/>
    <w:rsid w:val="002B6DAB"/>
    <w:rsid w:val="002C3604"/>
    <w:rsid w:val="002C3D86"/>
    <w:rsid w:val="002C720A"/>
    <w:rsid w:val="002C75D9"/>
    <w:rsid w:val="002D1533"/>
    <w:rsid w:val="002D247A"/>
    <w:rsid w:val="002D2753"/>
    <w:rsid w:val="002D627C"/>
    <w:rsid w:val="002E0EFD"/>
    <w:rsid w:val="002E1732"/>
    <w:rsid w:val="002E2D7B"/>
    <w:rsid w:val="002E5242"/>
    <w:rsid w:val="002E7772"/>
    <w:rsid w:val="002F132D"/>
    <w:rsid w:val="002F61B9"/>
    <w:rsid w:val="003007A4"/>
    <w:rsid w:val="00301749"/>
    <w:rsid w:val="00301824"/>
    <w:rsid w:val="00302C09"/>
    <w:rsid w:val="00303247"/>
    <w:rsid w:val="00305C44"/>
    <w:rsid w:val="00306DBF"/>
    <w:rsid w:val="00306FD8"/>
    <w:rsid w:val="00307A5C"/>
    <w:rsid w:val="00307C95"/>
    <w:rsid w:val="00312DB3"/>
    <w:rsid w:val="003162EE"/>
    <w:rsid w:val="0031759E"/>
    <w:rsid w:val="00322184"/>
    <w:rsid w:val="0032261C"/>
    <w:rsid w:val="003272D4"/>
    <w:rsid w:val="0033295D"/>
    <w:rsid w:val="003357C3"/>
    <w:rsid w:val="003421D3"/>
    <w:rsid w:val="00343AB0"/>
    <w:rsid w:val="00343F6C"/>
    <w:rsid w:val="00347121"/>
    <w:rsid w:val="0035090C"/>
    <w:rsid w:val="00351813"/>
    <w:rsid w:val="003530AD"/>
    <w:rsid w:val="00353C87"/>
    <w:rsid w:val="00355B4C"/>
    <w:rsid w:val="00361C4C"/>
    <w:rsid w:val="00363D19"/>
    <w:rsid w:val="00364307"/>
    <w:rsid w:val="00366F31"/>
    <w:rsid w:val="00367A0C"/>
    <w:rsid w:val="00367D28"/>
    <w:rsid w:val="003712FA"/>
    <w:rsid w:val="0037157C"/>
    <w:rsid w:val="00373652"/>
    <w:rsid w:val="00382F6A"/>
    <w:rsid w:val="00383207"/>
    <w:rsid w:val="00386225"/>
    <w:rsid w:val="00387C3E"/>
    <w:rsid w:val="003908EE"/>
    <w:rsid w:val="003929D3"/>
    <w:rsid w:val="003937FC"/>
    <w:rsid w:val="00395614"/>
    <w:rsid w:val="00395B75"/>
    <w:rsid w:val="003A0E9F"/>
    <w:rsid w:val="003A1C7A"/>
    <w:rsid w:val="003A1DE6"/>
    <w:rsid w:val="003A2B8D"/>
    <w:rsid w:val="003A75BE"/>
    <w:rsid w:val="003B3045"/>
    <w:rsid w:val="003B403F"/>
    <w:rsid w:val="003B69AE"/>
    <w:rsid w:val="003C2957"/>
    <w:rsid w:val="003C5A9B"/>
    <w:rsid w:val="003C6348"/>
    <w:rsid w:val="003D00CA"/>
    <w:rsid w:val="003D1C5E"/>
    <w:rsid w:val="003D282E"/>
    <w:rsid w:val="003D340C"/>
    <w:rsid w:val="003D48DA"/>
    <w:rsid w:val="003D720C"/>
    <w:rsid w:val="003D7756"/>
    <w:rsid w:val="003E0005"/>
    <w:rsid w:val="003E1E96"/>
    <w:rsid w:val="003E4573"/>
    <w:rsid w:val="003E4D2E"/>
    <w:rsid w:val="003E908A"/>
    <w:rsid w:val="003F017A"/>
    <w:rsid w:val="003F1BC4"/>
    <w:rsid w:val="003F3636"/>
    <w:rsid w:val="004004EE"/>
    <w:rsid w:val="00400EF0"/>
    <w:rsid w:val="00402678"/>
    <w:rsid w:val="00402AAC"/>
    <w:rsid w:val="004041EF"/>
    <w:rsid w:val="00406D37"/>
    <w:rsid w:val="00406F2C"/>
    <w:rsid w:val="0041053A"/>
    <w:rsid w:val="00411F2C"/>
    <w:rsid w:val="0041214E"/>
    <w:rsid w:val="00414A3A"/>
    <w:rsid w:val="00420D3C"/>
    <w:rsid w:val="0042172C"/>
    <w:rsid w:val="00423980"/>
    <w:rsid w:val="00426496"/>
    <w:rsid w:val="00432336"/>
    <w:rsid w:val="004340CE"/>
    <w:rsid w:val="00434819"/>
    <w:rsid w:val="00434B8C"/>
    <w:rsid w:val="004356D3"/>
    <w:rsid w:val="004360F5"/>
    <w:rsid w:val="00436650"/>
    <w:rsid w:val="00444C5F"/>
    <w:rsid w:val="004470FA"/>
    <w:rsid w:val="00447B04"/>
    <w:rsid w:val="00447DD9"/>
    <w:rsid w:val="004505C6"/>
    <w:rsid w:val="00452172"/>
    <w:rsid w:val="00456338"/>
    <w:rsid w:val="004568F3"/>
    <w:rsid w:val="00462820"/>
    <w:rsid w:val="00462C3F"/>
    <w:rsid w:val="00466A5F"/>
    <w:rsid w:val="004671F2"/>
    <w:rsid w:val="00475C67"/>
    <w:rsid w:val="00477ECE"/>
    <w:rsid w:val="0048228D"/>
    <w:rsid w:val="0048346E"/>
    <w:rsid w:val="00483610"/>
    <w:rsid w:val="00484C6E"/>
    <w:rsid w:val="004853D9"/>
    <w:rsid w:val="0048747B"/>
    <w:rsid w:val="00487805"/>
    <w:rsid w:val="00490898"/>
    <w:rsid w:val="0049166C"/>
    <w:rsid w:val="00492344"/>
    <w:rsid w:val="0049315B"/>
    <w:rsid w:val="00494757"/>
    <w:rsid w:val="00495432"/>
    <w:rsid w:val="004A1855"/>
    <w:rsid w:val="004A1ADD"/>
    <w:rsid w:val="004A25DC"/>
    <w:rsid w:val="004A2F50"/>
    <w:rsid w:val="004A3D27"/>
    <w:rsid w:val="004A4AE1"/>
    <w:rsid w:val="004A51C2"/>
    <w:rsid w:val="004A6870"/>
    <w:rsid w:val="004A6DD7"/>
    <w:rsid w:val="004A78A7"/>
    <w:rsid w:val="004B1800"/>
    <w:rsid w:val="004B1974"/>
    <w:rsid w:val="004B4813"/>
    <w:rsid w:val="004B497A"/>
    <w:rsid w:val="004C34A2"/>
    <w:rsid w:val="004C4BE7"/>
    <w:rsid w:val="004C5421"/>
    <w:rsid w:val="004D13DC"/>
    <w:rsid w:val="004D2A66"/>
    <w:rsid w:val="004D35C9"/>
    <w:rsid w:val="004D392B"/>
    <w:rsid w:val="004D6456"/>
    <w:rsid w:val="004D7E58"/>
    <w:rsid w:val="004E0DF1"/>
    <w:rsid w:val="004E1E84"/>
    <w:rsid w:val="004E3128"/>
    <w:rsid w:val="004E3189"/>
    <w:rsid w:val="004E48FA"/>
    <w:rsid w:val="004E57CE"/>
    <w:rsid w:val="004E735A"/>
    <w:rsid w:val="004F0A91"/>
    <w:rsid w:val="004F43F0"/>
    <w:rsid w:val="004F46FF"/>
    <w:rsid w:val="004F4FD4"/>
    <w:rsid w:val="004F52AC"/>
    <w:rsid w:val="004F7F10"/>
    <w:rsid w:val="00504F5A"/>
    <w:rsid w:val="005103C3"/>
    <w:rsid w:val="005129D9"/>
    <w:rsid w:val="00512BC7"/>
    <w:rsid w:val="0051345A"/>
    <w:rsid w:val="005158D6"/>
    <w:rsid w:val="00516A4F"/>
    <w:rsid w:val="00520D86"/>
    <w:rsid w:val="005226F3"/>
    <w:rsid w:val="005236B9"/>
    <w:rsid w:val="00523A60"/>
    <w:rsid w:val="0052749C"/>
    <w:rsid w:val="00531BEE"/>
    <w:rsid w:val="00534B0A"/>
    <w:rsid w:val="00535197"/>
    <w:rsid w:val="005353AA"/>
    <w:rsid w:val="005360F4"/>
    <w:rsid w:val="00552ED1"/>
    <w:rsid w:val="005532CA"/>
    <w:rsid w:val="00554725"/>
    <w:rsid w:val="00555916"/>
    <w:rsid w:val="005562F1"/>
    <w:rsid w:val="00557B84"/>
    <w:rsid w:val="005601C6"/>
    <w:rsid w:val="00561046"/>
    <w:rsid w:val="00561C65"/>
    <w:rsid w:val="00563121"/>
    <w:rsid w:val="005636A4"/>
    <w:rsid w:val="00567EFD"/>
    <w:rsid w:val="005701C5"/>
    <w:rsid w:val="005703BB"/>
    <w:rsid w:val="005705D8"/>
    <w:rsid w:val="00575B9B"/>
    <w:rsid w:val="00585605"/>
    <w:rsid w:val="00585D85"/>
    <w:rsid w:val="00593CCD"/>
    <w:rsid w:val="00595475"/>
    <w:rsid w:val="00595895"/>
    <w:rsid w:val="005A138B"/>
    <w:rsid w:val="005A216C"/>
    <w:rsid w:val="005A4525"/>
    <w:rsid w:val="005A4832"/>
    <w:rsid w:val="005A5D1A"/>
    <w:rsid w:val="005B374E"/>
    <w:rsid w:val="005B4482"/>
    <w:rsid w:val="005B5A08"/>
    <w:rsid w:val="005B7F2F"/>
    <w:rsid w:val="005C11CA"/>
    <w:rsid w:val="005C23C8"/>
    <w:rsid w:val="005C428F"/>
    <w:rsid w:val="005C4F03"/>
    <w:rsid w:val="005C623D"/>
    <w:rsid w:val="005C634A"/>
    <w:rsid w:val="005D2F43"/>
    <w:rsid w:val="005D3202"/>
    <w:rsid w:val="005D35B0"/>
    <w:rsid w:val="005D47B0"/>
    <w:rsid w:val="005D4B4A"/>
    <w:rsid w:val="005D6BB6"/>
    <w:rsid w:val="005E271E"/>
    <w:rsid w:val="005E2F8C"/>
    <w:rsid w:val="005E5955"/>
    <w:rsid w:val="005F15D8"/>
    <w:rsid w:val="005F1F3F"/>
    <w:rsid w:val="005F2593"/>
    <w:rsid w:val="005F5076"/>
    <w:rsid w:val="005F5558"/>
    <w:rsid w:val="005F5864"/>
    <w:rsid w:val="006003AA"/>
    <w:rsid w:val="00601E38"/>
    <w:rsid w:val="0060737B"/>
    <w:rsid w:val="00607FD8"/>
    <w:rsid w:val="0061505F"/>
    <w:rsid w:val="00616323"/>
    <w:rsid w:val="0061751B"/>
    <w:rsid w:val="0062297D"/>
    <w:rsid w:val="00623A3C"/>
    <w:rsid w:val="006251CD"/>
    <w:rsid w:val="00632352"/>
    <w:rsid w:val="0063381C"/>
    <w:rsid w:val="006338FE"/>
    <w:rsid w:val="00634604"/>
    <w:rsid w:val="006349F9"/>
    <w:rsid w:val="00635D78"/>
    <w:rsid w:val="006406CA"/>
    <w:rsid w:val="006414C9"/>
    <w:rsid w:val="006445AB"/>
    <w:rsid w:val="00645D96"/>
    <w:rsid w:val="00655128"/>
    <w:rsid w:val="0065589F"/>
    <w:rsid w:val="006570B6"/>
    <w:rsid w:val="00657298"/>
    <w:rsid w:val="006608C0"/>
    <w:rsid w:val="00661B0F"/>
    <w:rsid w:val="0066226A"/>
    <w:rsid w:val="00662A9F"/>
    <w:rsid w:val="00662EC6"/>
    <w:rsid w:val="00662EEA"/>
    <w:rsid w:val="0066462A"/>
    <w:rsid w:val="00666794"/>
    <w:rsid w:val="00667A60"/>
    <w:rsid w:val="006701B7"/>
    <w:rsid w:val="00670507"/>
    <w:rsid w:val="006746AF"/>
    <w:rsid w:val="00674C7F"/>
    <w:rsid w:val="00674EBE"/>
    <w:rsid w:val="00676B87"/>
    <w:rsid w:val="00677EE0"/>
    <w:rsid w:val="00680DFB"/>
    <w:rsid w:val="006823B2"/>
    <w:rsid w:val="00682B3B"/>
    <w:rsid w:val="00683F45"/>
    <w:rsid w:val="0068456E"/>
    <w:rsid w:val="006856FC"/>
    <w:rsid w:val="00685AED"/>
    <w:rsid w:val="0068799E"/>
    <w:rsid w:val="006918B6"/>
    <w:rsid w:val="00692792"/>
    <w:rsid w:val="00692DF6"/>
    <w:rsid w:val="006A0287"/>
    <w:rsid w:val="006A1C58"/>
    <w:rsid w:val="006A2BF7"/>
    <w:rsid w:val="006A36AE"/>
    <w:rsid w:val="006A75D3"/>
    <w:rsid w:val="006B3304"/>
    <w:rsid w:val="006B5921"/>
    <w:rsid w:val="006B5B56"/>
    <w:rsid w:val="006B68E2"/>
    <w:rsid w:val="006B7A58"/>
    <w:rsid w:val="006C1199"/>
    <w:rsid w:val="006C2AB4"/>
    <w:rsid w:val="006C3D2F"/>
    <w:rsid w:val="006C4544"/>
    <w:rsid w:val="006C596B"/>
    <w:rsid w:val="006C5E28"/>
    <w:rsid w:val="006C5F7C"/>
    <w:rsid w:val="006C682D"/>
    <w:rsid w:val="006C7468"/>
    <w:rsid w:val="006D3802"/>
    <w:rsid w:val="006D39B9"/>
    <w:rsid w:val="006D4275"/>
    <w:rsid w:val="006D466E"/>
    <w:rsid w:val="006E3C63"/>
    <w:rsid w:val="006E58AA"/>
    <w:rsid w:val="006E5F53"/>
    <w:rsid w:val="006E6E31"/>
    <w:rsid w:val="006F0469"/>
    <w:rsid w:val="006F10DF"/>
    <w:rsid w:val="006F176C"/>
    <w:rsid w:val="006F2C20"/>
    <w:rsid w:val="007003CF"/>
    <w:rsid w:val="007015E6"/>
    <w:rsid w:val="00701A83"/>
    <w:rsid w:val="00702575"/>
    <w:rsid w:val="00703498"/>
    <w:rsid w:val="00703FA8"/>
    <w:rsid w:val="00705479"/>
    <w:rsid w:val="00705838"/>
    <w:rsid w:val="0070694E"/>
    <w:rsid w:val="00706BE0"/>
    <w:rsid w:val="00707AA1"/>
    <w:rsid w:val="00710616"/>
    <w:rsid w:val="00712E1C"/>
    <w:rsid w:val="007138D6"/>
    <w:rsid w:val="00716590"/>
    <w:rsid w:val="00717673"/>
    <w:rsid w:val="00724269"/>
    <w:rsid w:val="0072550C"/>
    <w:rsid w:val="00730BC4"/>
    <w:rsid w:val="007332E0"/>
    <w:rsid w:val="00734CDB"/>
    <w:rsid w:val="00735058"/>
    <w:rsid w:val="00740D7E"/>
    <w:rsid w:val="00742416"/>
    <w:rsid w:val="00743140"/>
    <w:rsid w:val="0074494F"/>
    <w:rsid w:val="00746CAB"/>
    <w:rsid w:val="00753ABB"/>
    <w:rsid w:val="00754905"/>
    <w:rsid w:val="00754988"/>
    <w:rsid w:val="00757122"/>
    <w:rsid w:val="007602A9"/>
    <w:rsid w:val="0076058A"/>
    <w:rsid w:val="007641F5"/>
    <w:rsid w:val="0076581F"/>
    <w:rsid w:val="00765E2C"/>
    <w:rsid w:val="00773611"/>
    <w:rsid w:val="00773F6E"/>
    <w:rsid w:val="0077461F"/>
    <w:rsid w:val="00774933"/>
    <w:rsid w:val="007749C9"/>
    <w:rsid w:val="00775220"/>
    <w:rsid w:val="00775E70"/>
    <w:rsid w:val="0077640A"/>
    <w:rsid w:val="00781A61"/>
    <w:rsid w:val="00783165"/>
    <w:rsid w:val="007861DF"/>
    <w:rsid w:val="00786E19"/>
    <w:rsid w:val="00787A5E"/>
    <w:rsid w:val="00790D82"/>
    <w:rsid w:val="00790F1F"/>
    <w:rsid w:val="00795408"/>
    <w:rsid w:val="00795680"/>
    <w:rsid w:val="0079665F"/>
    <w:rsid w:val="007A0081"/>
    <w:rsid w:val="007A1CDE"/>
    <w:rsid w:val="007A206A"/>
    <w:rsid w:val="007A4249"/>
    <w:rsid w:val="007A4A19"/>
    <w:rsid w:val="007A6094"/>
    <w:rsid w:val="007A7DD9"/>
    <w:rsid w:val="007A7FBD"/>
    <w:rsid w:val="007B12C6"/>
    <w:rsid w:val="007B4003"/>
    <w:rsid w:val="007C00D2"/>
    <w:rsid w:val="007C0A4C"/>
    <w:rsid w:val="007C1EB3"/>
    <w:rsid w:val="007C2366"/>
    <w:rsid w:val="007C421E"/>
    <w:rsid w:val="007C5426"/>
    <w:rsid w:val="007C5AF5"/>
    <w:rsid w:val="007C5D2E"/>
    <w:rsid w:val="007D028C"/>
    <w:rsid w:val="007D1425"/>
    <w:rsid w:val="007D3C70"/>
    <w:rsid w:val="007D5180"/>
    <w:rsid w:val="007D5312"/>
    <w:rsid w:val="007D57E1"/>
    <w:rsid w:val="007D62A9"/>
    <w:rsid w:val="007E0193"/>
    <w:rsid w:val="007E23B9"/>
    <w:rsid w:val="007E34EA"/>
    <w:rsid w:val="007E3E22"/>
    <w:rsid w:val="007E5675"/>
    <w:rsid w:val="007E5B67"/>
    <w:rsid w:val="007E6AED"/>
    <w:rsid w:val="007E7E7C"/>
    <w:rsid w:val="007F05D2"/>
    <w:rsid w:val="007F417C"/>
    <w:rsid w:val="007F7264"/>
    <w:rsid w:val="0080295F"/>
    <w:rsid w:val="008046A0"/>
    <w:rsid w:val="008066AA"/>
    <w:rsid w:val="00806927"/>
    <w:rsid w:val="008101A4"/>
    <w:rsid w:val="00812364"/>
    <w:rsid w:val="00812366"/>
    <w:rsid w:val="00814A3C"/>
    <w:rsid w:val="008169A6"/>
    <w:rsid w:val="008219FB"/>
    <w:rsid w:val="008235AB"/>
    <w:rsid w:val="00824860"/>
    <w:rsid w:val="00830EAA"/>
    <w:rsid w:val="0083162B"/>
    <w:rsid w:val="00833D55"/>
    <w:rsid w:val="00833E75"/>
    <w:rsid w:val="008419C6"/>
    <w:rsid w:val="00841D8C"/>
    <w:rsid w:val="008421CA"/>
    <w:rsid w:val="008428C4"/>
    <w:rsid w:val="008429D4"/>
    <w:rsid w:val="0084452A"/>
    <w:rsid w:val="00845DC7"/>
    <w:rsid w:val="00846477"/>
    <w:rsid w:val="00847D90"/>
    <w:rsid w:val="0085325E"/>
    <w:rsid w:val="00854CEA"/>
    <w:rsid w:val="0086092B"/>
    <w:rsid w:val="008616F3"/>
    <w:rsid w:val="00862661"/>
    <w:rsid w:val="00864767"/>
    <w:rsid w:val="008653B8"/>
    <w:rsid w:val="0087015A"/>
    <w:rsid w:val="0087344F"/>
    <w:rsid w:val="008773FB"/>
    <w:rsid w:val="0088155B"/>
    <w:rsid w:val="008832AA"/>
    <w:rsid w:val="0088415A"/>
    <w:rsid w:val="008910A3"/>
    <w:rsid w:val="008916F3"/>
    <w:rsid w:val="00891931"/>
    <w:rsid w:val="008922C6"/>
    <w:rsid w:val="0089721E"/>
    <w:rsid w:val="008972D3"/>
    <w:rsid w:val="008A34FE"/>
    <w:rsid w:val="008A70CA"/>
    <w:rsid w:val="008A741D"/>
    <w:rsid w:val="008B12C3"/>
    <w:rsid w:val="008B1448"/>
    <w:rsid w:val="008B19E7"/>
    <w:rsid w:val="008B20BD"/>
    <w:rsid w:val="008B2A9A"/>
    <w:rsid w:val="008C1285"/>
    <w:rsid w:val="008D1218"/>
    <w:rsid w:val="008D1B1C"/>
    <w:rsid w:val="008D5F8A"/>
    <w:rsid w:val="008D65B4"/>
    <w:rsid w:val="008E13E8"/>
    <w:rsid w:val="008E17AF"/>
    <w:rsid w:val="008E31E1"/>
    <w:rsid w:val="008E426C"/>
    <w:rsid w:val="008F01C7"/>
    <w:rsid w:val="008F0AF1"/>
    <w:rsid w:val="008F2438"/>
    <w:rsid w:val="008F3B94"/>
    <w:rsid w:val="008F48DC"/>
    <w:rsid w:val="008F5002"/>
    <w:rsid w:val="008F6661"/>
    <w:rsid w:val="009025B1"/>
    <w:rsid w:val="00903687"/>
    <w:rsid w:val="00903E4E"/>
    <w:rsid w:val="00910D31"/>
    <w:rsid w:val="009115AB"/>
    <w:rsid w:val="00912336"/>
    <w:rsid w:val="009137EC"/>
    <w:rsid w:val="009207E3"/>
    <w:rsid w:val="00922F59"/>
    <w:rsid w:val="0092321B"/>
    <w:rsid w:val="00925702"/>
    <w:rsid w:val="009273E1"/>
    <w:rsid w:val="00927844"/>
    <w:rsid w:val="00930869"/>
    <w:rsid w:val="00930989"/>
    <w:rsid w:val="0093235E"/>
    <w:rsid w:val="00932660"/>
    <w:rsid w:val="00933FEB"/>
    <w:rsid w:val="009374BB"/>
    <w:rsid w:val="00937703"/>
    <w:rsid w:val="0093771A"/>
    <w:rsid w:val="0094605E"/>
    <w:rsid w:val="009465EA"/>
    <w:rsid w:val="00951C8F"/>
    <w:rsid w:val="00952D1A"/>
    <w:rsid w:val="00952FDC"/>
    <w:rsid w:val="00953ABE"/>
    <w:rsid w:val="0095456F"/>
    <w:rsid w:val="00954C94"/>
    <w:rsid w:val="00961518"/>
    <w:rsid w:val="00963ABA"/>
    <w:rsid w:val="00964009"/>
    <w:rsid w:val="00970733"/>
    <w:rsid w:val="00971677"/>
    <w:rsid w:val="00972889"/>
    <w:rsid w:val="00973A6E"/>
    <w:rsid w:val="00977CCE"/>
    <w:rsid w:val="00981121"/>
    <w:rsid w:val="00981378"/>
    <w:rsid w:val="0098415F"/>
    <w:rsid w:val="009841A8"/>
    <w:rsid w:val="009846B7"/>
    <w:rsid w:val="00984A8A"/>
    <w:rsid w:val="00985D88"/>
    <w:rsid w:val="0098606A"/>
    <w:rsid w:val="00986C85"/>
    <w:rsid w:val="00987D2D"/>
    <w:rsid w:val="00991388"/>
    <w:rsid w:val="00992367"/>
    <w:rsid w:val="009938B3"/>
    <w:rsid w:val="00994CB7"/>
    <w:rsid w:val="00995A1B"/>
    <w:rsid w:val="00996EA9"/>
    <w:rsid w:val="009976E0"/>
    <w:rsid w:val="009A1491"/>
    <w:rsid w:val="009A2615"/>
    <w:rsid w:val="009A2FBA"/>
    <w:rsid w:val="009A38C0"/>
    <w:rsid w:val="009A6E5C"/>
    <w:rsid w:val="009B1195"/>
    <w:rsid w:val="009B5AA0"/>
    <w:rsid w:val="009B5D92"/>
    <w:rsid w:val="009B6F54"/>
    <w:rsid w:val="009C02F2"/>
    <w:rsid w:val="009C0645"/>
    <w:rsid w:val="009C328C"/>
    <w:rsid w:val="009C4604"/>
    <w:rsid w:val="009C4EC7"/>
    <w:rsid w:val="009C5C32"/>
    <w:rsid w:val="009C6725"/>
    <w:rsid w:val="009C720F"/>
    <w:rsid w:val="009D4F77"/>
    <w:rsid w:val="009D6278"/>
    <w:rsid w:val="009D6BF9"/>
    <w:rsid w:val="009D75A4"/>
    <w:rsid w:val="009E0153"/>
    <w:rsid w:val="009E2F71"/>
    <w:rsid w:val="009E3888"/>
    <w:rsid w:val="009E4906"/>
    <w:rsid w:val="009F0BB1"/>
    <w:rsid w:val="009F25EE"/>
    <w:rsid w:val="009F3C22"/>
    <w:rsid w:val="009F4045"/>
    <w:rsid w:val="009F44CD"/>
    <w:rsid w:val="00A01D7D"/>
    <w:rsid w:val="00A02A49"/>
    <w:rsid w:val="00A02F5D"/>
    <w:rsid w:val="00A06117"/>
    <w:rsid w:val="00A0719C"/>
    <w:rsid w:val="00A07AE2"/>
    <w:rsid w:val="00A1031B"/>
    <w:rsid w:val="00A12C87"/>
    <w:rsid w:val="00A14E14"/>
    <w:rsid w:val="00A15D80"/>
    <w:rsid w:val="00A15EF9"/>
    <w:rsid w:val="00A17099"/>
    <w:rsid w:val="00A17488"/>
    <w:rsid w:val="00A208D2"/>
    <w:rsid w:val="00A23F66"/>
    <w:rsid w:val="00A243D3"/>
    <w:rsid w:val="00A24C55"/>
    <w:rsid w:val="00A25AE0"/>
    <w:rsid w:val="00A25E69"/>
    <w:rsid w:val="00A26D88"/>
    <w:rsid w:val="00A27EBF"/>
    <w:rsid w:val="00A33B33"/>
    <w:rsid w:val="00A360DA"/>
    <w:rsid w:val="00A364BD"/>
    <w:rsid w:val="00A377BC"/>
    <w:rsid w:val="00A37C70"/>
    <w:rsid w:val="00A40ABA"/>
    <w:rsid w:val="00A41F86"/>
    <w:rsid w:val="00A4340C"/>
    <w:rsid w:val="00A458D6"/>
    <w:rsid w:val="00A4776F"/>
    <w:rsid w:val="00A47AB7"/>
    <w:rsid w:val="00A529E9"/>
    <w:rsid w:val="00A52CA4"/>
    <w:rsid w:val="00A54310"/>
    <w:rsid w:val="00A561AB"/>
    <w:rsid w:val="00A6092E"/>
    <w:rsid w:val="00A60F26"/>
    <w:rsid w:val="00A610C8"/>
    <w:rsid w:val="00A61E23"/>
    <w:rsid w:val="00A62A86"/>
    <w:rsid w:val="00A65351"/>
    <w:rsid w:val="00A679F7"/>
    <w:rsid w:val="00A70E2F"/>
    <w:rsid w:val="00A71851"/>
    <w:rsid w:val="00A723CC"/>
    <w:rsid w:val="00A75C29"/>
    <w:rsid w:val="00A776BC"/>
    <w:rsid w:val="00A82BB2"/>
    <w:rsid w:val="00A83926"/>
    <w:rsid w:val="00A855D3"/>
    <w:rsid w:val="00A857B0"/>
    <w:rsid w:val="00A86569"/>
    <w:rsid w:val="00A86D03"/>
    <w:rsid w:val="00A934FD"/>
    <w:rsid w:val="00A93988"/>
    <w:rsid w:val="00A93C0B"/>
    <w:rsid w:val="00A94E80"/>
    <w:rsid w:val="00A9700D"/>
    <w:rsid w:val="00A97124"/>
    <w:rsid w:val="00A97505"/>
    <w:rsid w:val="00AA09BD"/>
    <w:rsid w:val="00AA4D48"/>
    <w:rsid w:val="00AA4F11"/>
    <w:rsid w:val="00AA4F4B"/>
    <w:rsid w:val="00AA751F"/>
    <w:rsid w:val="00AA76C0"/>
    <w:rsid w:val="00AA7E6D"/>
    <w:rsid w:val="00AB1380"/>
    <w:rsid w:val="00AB1B4A"/>
    <w:rsid w:val="00AB2A77"/>
    <w:rsid w:val="00AB3420"/>
    <w:rsid w:val="00AB458A"/>
    <w:rsid w:val="00AB4A85"/>
    <w:rsid w:val="00AB5839"/>
    <w:rsid w:val="00AB5EDA"/>
    <w:rsid w:val="00AC0510"/>
    <w:rsid w:val="00AC1CC4"/>
    <w:rsid w:val="00AC1E0E"/>
    <w:rsid w:val="00AC2E9F"/>
    <w:rsid w:val="00AC34F5"/>
    <w:rsid w:val="00AC58AC"/>
    <w:rsid w:val="00AD33A4"/>
    <w:rsid w:val="00AD38E4"/>
    <w:rsid w:val="00AD440A"/>
    <w:rsid w:val="00AD45A3"/>
    <w:rsid w:val="00AD45EE"/>
    <w:rsid w:val="00AD4E4D"/>
    <w:rsid w:val="00AD649B"/>
    <w:rsid w:val="00AD7915"/>
    <w:rsid w:val="00AE08EB"/>
    <w:rsid w:val="00AE2BB4"/>
    <w:rsid w:val="00AE5FC8"/>
    <w:rsid w:val="00AE6B4C"/>
    <w:rsid w:val="00AE76BF"/>
    <w:rsid w:val="00AF1D1C"/>
    <w:rsid w:val="00AF214F"/>
    <w:rsid w:val="00AF386C"/>
    <w:rsid w:val="00AF40E4"/>
    <w:rsid w:val="00AF7E42"/>
    <w:rsid w:val="00B01587"/>
    <w:rsid w:val="00B03C9D"/>
    <w:rsid w:val="00B04F66"/>
    <w:rsid w:val="00B0682A"/>
    <w:rsid w:val="00B118A3"/>
    <w:rsid w:val="00B14039"/>
    <w:rsid w:val="00B14589"/>
    <w:rsid w:val="00B15409"/>
    <w:rsid w:val="00B21E43"/>
    <w:rsid w:val="00B21E88"/>
    <w:rsid w:val="00B21F67"/>
    <w:rsid w:val="00B21F6A"/>
    <w:rsid w:val="00B22051"/>
    <w:rsid w:val="00B235BB"/>
    <w:rsid w:val="00B24DEA"/>
    <w:rsid w:val="00B24F98"/>
    <w:rsid w:val="00B268BF"/>
    <w:rsid w:val="00B30782"/>
    <w:rsid w:val="00B32E22"/>
    <w:rsid w:val="00B338CC"/>
    <w:rsid w:val="00B33EFC"/>
    <w:rsid w:val="00B3449B"/>
    <w:rsid w:val="00B37F3E"/>
    <w:rsid w:val="00B426E5"/>
    <w:rsid w:val="00B4516E"/>
    <w:rsid w:val="00B47952"/>
    <w:rsid w:val="00B504FC"/>
    <w:rsid w:val="00B50EB7"/>
    <w:rsid w:val="00B512DC"/>
    <w:rsid w:val="00B5340E"/>
    <w:rsid w:val="00B5359B"/>
    <w:rsid w:val="00B55FBF"/>
    <w:rsid w:val="00B60F65"/>
    <w:rsid w:val="00B67069"/>
    <w:rsid w:val="00B67D19"/>
    <w:rsid w:val="00B70D36"/>
    <w:rsid w:val="00B725A3"/>
    <w:rsid w:val="00B72E76"/>
    <w:rsid w:val="00B7301C"/>
    <w:rsid w:val="00B734A1"/>
    <w:rsid w:val="00B765DB"/>
    <w:rsid w:val="00B77D9A"/>
    <w:rsid w:val="00B77FDD"/>
    <w:rsid w:val="00B82FD1"/>
    <w:rsid w:val="00B8521A"/>
    <w:rsid w:val="00B85B84"/>
    <w:rsid w:val="00B85E60"/>
    <w:rsid w:val="00B861A7"/>
    <w:rsid w:val="00B86D96"/>
    <w:rsid w:val="00B8796A"/>
    <w:rsid w:val="00B95649"/>
    <w:rsid w:val="00B9575B"/>
    <w:rsid w:val="00B97711"/>
    <w:rsid w:val="00BA0A5C"/>
    <w:rsid w:val="00BA1870"/>
    <w:rsid w:val="00BA30DB"/>
    <w:rsid w:val="00BA3AD2"/>
    <w:rsid w:val="00BA540D"/>
    <w:rsid w:val="00BB08E0"/>
    <w:rsid w:val="00BB105F"/>
    <w:rsid w:val="00BB17CB"/>
    <w:rsid w:val="00BB1ADB"/>
    <w:rsid w:val="00BB4393"/>
    <w:rsid w:val="00BC0DA3"/>
    <w:rsid w:val="00BC2C8F"/>
    <w:rsid w:val="00BC7A04"/>
    <w:rsid w:val="00BD0CAB"/>
    <w:rsid w:val="00BD1985"/>
    <w:rsid w:val="00BD1CAD"/>
    <w:rsid w:val="00BD2821"/>
    <w:rsid w:val="00BD3108"/>
    <w:rsid w:val="00BD35E4"/>
    <w:rsid w:val="00BD63DA"/>
    <w:rsid w:val="00BD68C7"/>
    <w:rsid w:val="00BE1CD2"/>
    <w:rsid w:val="00BE4D38"/>
    <w:rsid w:val="00BE6CDD"/>
    <w:rsid w:val="00BF034D"/>
    <w:rsid w:val="00BF3A65"/>
    <w:rsid w:val="00BF3F49"/>
    <w:rsid w:val="00C01874"/>
    <w:rsid w:val="00C04A64"/>
    <w:rsid w:val="00C04F80"/>
    <w:rsid w:val="00C05C35"/>
    <w:rsid w:val="00C07297"/>
    <w:rsid w:val="00C10346"/>
    <w:rsid w:val="00C15396"/>
    <w:rsid w:val="00C1594A"/>
    <w:rsid w:val="00C162F8"/>
    <w:rsid w:val="00C21CDF"/>
    <w:rsid w:val="00C21EBD"/>
    <w:rsid w:val="00C223F7"/>
    <w:rsid w:val="00C24A98"/>
    <w:rsid w:val="00C25111"/>
    <w:rsid w:val="00C25A7F"/>
    <w:rsid w:val="00C303C2"/>
    <w:rsid w:val="00C3198F"/>
    <w:rsid w:val="00C32328"/>
    <w:rsid w:val="00C34ACD"/>
    <w:rsid w:val="00C34DD9"/>
    <w:rsid w:val="00C4055A"/>
    <w:rsid w:val="00C40FE4"/>
    <w:rsid w:val="00C424D2"/>
    <w:rsid w:val="00C439CA"/>
    <w:rsid w:val="00C43EBA"/>
    <w:rsid w:val="00C45B75"/>
    <w:rsid w:val="00C46957"/>
    <w:rsid w:val="00C5027F"/>
    <w:rsid w:val="00C513DF"/>
    <w:rsid w:val="00C51442"/>
    <w:rsid w:val="00C55004"/>
    <w:rsid w:val="00C559D8"/>
    <w:rsid w:val="00C609EC"/>
    <w:rsid w:val="00C61FEE"/>
    <w:rsid w:val="00C6312A"/>
    <w:rsid w:val="00C634BA"/>
    <w:rsid w:val="00C66413"/>
    <w:rsid w:val="00C66991"/>
    <w:rsid w:val="00C673A7"/>
    <w:rsid w:val="00C7283D"/>
    <w:rsid w:val="00C73186"/>
    <w:rsid w:val="00C73448"/>
    <w:rsid w:val="00C73616"/>
    <w:rsid w:val="00C7497D"/>
    <w:rsid w:val="00C76782"/>
    <w:rsid w:val="00C7698C"/>
    <w:rsid w:val="00C807A8"/>
    <w:rsid w:val="00C815F2"/>
    <w:rsid w:val="00C851C0"/>
    <w:rsid w:val="00C85B0C"/>
    <w:rsid w:val="00C85B6B"/>
    <w:rsid w:val="00C86E4D"/>
    <w:rsid w:val="00C877ED"/>
    <w:rsid w:val="00C906B4"/>
    <w:rsid w:val="00C9089B"/>
    <w:rsid w:val="00C911BB"/>
    <w:rsid w:val="00C94E8A"/>
    <w:rsid w:val="00C95F1F"/>
    <w:rsid w:val="00CA0515"/>
    <w:rsid w:val="00CA2879"/>
    <w:rsid w:val="00CA3449"/>
    <w:rsid w:val="00CA34C7"/>
    <w:rsid w:val="00CA4CDF"/>
    <w:rsid w:val="00CA58BB"/>
    <w:rsid w:val="00CA7121"/>
    <w:rsid w:val="00CA7859"/>
    <w:rsid w:val="00CB1160"/>
    <w:rsid w:val="00CB6F87"/>
    <w:rsid w:val="00CC3035"/>
    <w:rsid w:val="00CC3849"/>
    <w:rsid w:val="00CC7D02"/>
    <w:rsid w:val="00CD0774"/>
    <w:rsid w:val="00CD0D0F"/>
    <w:rsid w:val="00CD1770"/>
    <w:rsid w:val="00CD17EC"/>
    <w:rsid w:val="00CD3B61"/>
    <w:rsid w:val="00CD48AA"/>
    <w:rsid w:val="00CD4B89"/>
    <w:rsid w:val="00CE0BDC"/>
    <w:rsid w:val="00CE1D0E"/>
    <w:rsid w:val="00CE2460"/>
    <w:rsid w:val="00CE2F73"/>
    <w:rsid w:val="00CE397C"/>
    <w:rsid w:val="00CE5AD6"/>
    <w:rsid w:val="00CE604F"/>
    <w:rsid w:val="00CE6A98"/>
    <w:rsid w:val="00CE6C8C"/>
    <w:rsid w:val="00CE6ECD"/>
    <w:rsid w:val="00CF0500"/>
    <w:rsid w:val="00CF1BE1"/>
    <w:rsid w:val="00CF2B50"/>
    <w:rsid w:val="00CF54C2"/>
    <w:rsid w:val="00D00E37"/>
    <w:rsid w:val="00D02339"/>
    <w:rsid w:val="00D034A7"/>
    <w:rsid w:val="00D04820"/>
    <w:rsid w:val="00D055BD"/>
    <w:rsid w:val="00D06AD4"/>
    <w:rsid w:val="00D06F71"/>
    <w:rsid w:val="00D10B3F"/>
    <w:rsid w:val="00D11265"/>
    <w:rsid w:val="00D16727"/>
    <w:rsid w:val="00D17B78"/>
    <w:rsid w:val="00D20815"/>
    <w:rsid w:val="00D216C0"/>
    <w:rsid w:val="00D24945"/>
    <w:rsid w:val="00D26389"/>
    <w:rsid w:val="00D30873"/>
    <w:rsid w:val="00D31B26"/>
    <w:rsid w:val="00D3557F"/>
    <w:rsid w:val="00D35A04"/>
    <w:rsid w:val="00D37654"/>
    <w:rsid w:val="00D4312E"/>
    <w:rsid w:val="00D444DE"/>
    <w:rsid w:val="00D46BB0"/>
    <w:rsid w:val="00D50DF7"/>
    <w:rsid w:val="00D52229"/>
    <w:rsid w:val="00D52465"/>
    <w:rsid w:val="00D54210"/>
    <w:rsid w:val="00D54B20"/>
    <w:rsid w:val="00D5683F"/>
    <w:rsid w:val="00D5777E"/>
    <w:rsid w:val="00D61625"/>
    <w:rsid w:val="00D64540"/>
    <w:rsid w:val="00D6642E"/>
    <w:rsid w:val="00D67B00"/>
    <w:rsid w:val="00D72DB9"/>
    <w:rsid w:val="00D73370"/>
    <w:rsid w:val="00D75696"/>
    <w:rsid w:val="00D7569B"/>
    <w:rsid w:val="00D75E65"/>
    <w:rsid w:val="00D84846"/>
    <w:rsid w:val="00D84C48"/>
    <w:rsid w:val="00D85970"/>
    <w:rsid w:val="00D8653F"/>
    <w:rsid w:val="00D90123"/>
    <w:rsid w:val="00D914F2"/>
    <w:rsid w:val="00D918DE"/>
    <w:rsid w:val="00D91CAC"/>
    <w:rsid w:val="00D93B10"/>
    <w:rsid w:val="00D94981"/>
    <w:rsid w:val="00D9654E"/>
    <w:rsid w:val="00D966E6"/>
    <w:rsid w:val="00D9794F"/>
    <w:rsid w:val="00DA1546"/>
    <w:rsid w:val="00DA1C99"/>
    <w:rsid w:val="00DA5145"/>
    <w:rsid w:val="00DA7F7A"/>
    <w:rsid w:val="00DB0119"/>
    <w:rsid w:val="00DB03DC"/>
    <w:rsid w:val="00DB045A"/>
    <w:rsid w:val="00DB0BF3"/>
    <w:rsid w:val="00DB2401"/>
    <w:rsid w:val="00DB329F"/>
    <w:rsid w:val="00DB3DB4"/>
    <w:rsid w:val="00DB47B3"/>
    <w:rsid w:val="00DB5D80"/>
    <w:rsid w:val="00DB6164"/>
    <w:rsid w:val="00DB63C0"/>
    <w:rsid w:val="00DB6D0A"/>
    <w:rsid w:val="00DC4E36"/>
    <w:rsid w:val="00DC6238"/>
    <w:rsid w:val="00DC66E8"/>
    <w:rsid w:val="00DC6E85"/>
    <w:rsid w:val="00DC7FF7"/>
    <w:rsid w:val="00DD27FD"/>
    <w:rsid w:val="00DD3BA3"/>
    <w:rsid w:val="00DD5283"/>
    <w:rsid w:val="00DD5FD9"/>
    <w:rsid w:val="00DD765B"/>
    <w:rsid w:val="00DE00F3"/>
    <w:rsid w:val="00DE0466"/>
    <w:rsid w:val="00DE0904"/>
    <w:rsid w:val="00DE20AE"/>
    <w:rsid w:val="00DE671C"/>
    <w:rsid w:val="00DF1357"/>
    <w:rsid w:val="00DF43C8"/>
    <w:rsid w:val="00DF4A0C"/>
    <w:rsid w:val="00DF57D0"/>
    <w:rsid w:val="00DF5912"/>
    <w:rsid w:val="00DF59B9"/>
    <w:rsid w:val="00DF63CB"/>
    <w:rsid w:val="00DF6583"/>
    <w:rsid w:val="00DF669F"/>
    <w:rsid w:val="00E02381"/>
    <w:rsid w:val="00E04263"/>
    <w:rsid w:val="00E07B9C"/>
    <w:rsid w:val="00E1112D"/>
    <w:rsid w:val="00E1321D"/>
    <w:rsid w:val="00E1361A"/>
    <w:rsid w:val="00E15031"/>
    <w:rsid w:val="00E15214"/>
    <w:rsid w:val="00E20F8F"/>
    <w:rsid w:val="00E23E90"/>
    <w:rsid w:val="00E2417A"/>
    <w:rsid w:val="00E262F4"/>
    <w:rsid w:val="00E26469"/>
    <w:rsid w:val="00E269CB"/>
    <w:rsid w:val="00E26BAA"/>
    <w:rsid w:val="00E279A7"/>
    <w:rsid w:val="00E30C03"/>
    <w:rsid w:val="00E32337"/>
    <w:rsid w:val="00E3241F"/>
    <w:rsid w:val="00E3242B"/>
    <w:rsid w:val="00E325F5"/>
    <w:rsid w:val="00E33C5A"/>
    <w:rsid w:val="00E33E22"/>
    <w:rsid w:val="00E3775C"/>
    <w:rsid w:val="00E4067B"/>
    <w:rsid w:val="00E412BB"/>
    <w:rsid w:val="00E417D9"/>
    <w:rsid w:val="00E43687"/>
    <w:rsid w:val="00E43AC1"/>
    <w:rsid w:val="00E44ADF"/>
    <w:rsid w:val="00E46C48"/>
    <w:rsid w:val="00E51F76"/>
    <w:rsid w:val="00E52EEE"/>
    <w:rsid w:val="00E52F1C"/>
    <w:rsid w:val="00E553DC"/>
    <w:rsid w:val="00E57078"/>
    <w:rsid w:val="00E64FA8"/>
    <w:rsid w:val="00E66958"/>
    <w:rsid w:val="00E70993"/>
    <w:rsid w:val="00E75FD9"/>
    <w:rsid w:val="00E7768B"/>
    <w:rsid w:val="00E8179E"/>
    <w:rsid w:val="00E85B22"/>
    <w:rsid w:val="00E85DB2"/>
    <w:rsid w:val="00E87112"/>
    <w:rsid w:val="00E87ABC"/>
    <w:rsid w:val="00E9558D"/>
    <w:rsid w:val="00E95F23"/>
    <w:rsid w:val="00E96967"/>
    <w:rsid w:val="00E96E92"/>
    <w:rsid w:val="00EA0A9A"/>
    <w:rsid w:val="00EA1085"/>
    <w:rsid w:val="00EA18C8"/>
    <w:rsid w:val="00EA1DFC"/>
    <w:rsid w:val="00EA40AC"/>
    <w:rsid w:val="00EA4296"/>
    <w:rsid w:val="00EA5689"/>
    <w:rsid w:val="00EA7AFB"/>
    <w:rsid w:val="00EA7F2A"/>
    <w:rsid w:val="00EB082E"/>
    <w:rsid w:val="00EB134B"/>
    <w:rsid w:val="00EB2E60"/>
    <w:rsid w:val="00EB2FB0"/>
    <w:rsid w:val="00EB4577"/>
    <w:rsid w:val="00EB5C70"/>
    <w:rsid w:val="00EB7109"/>
    <w:rsid w:val="00EB7290"/>
    <w:rsid w:val="00EB7C75"/>
    <w:rsid w:val="00EC1D8C"/>
    <w:rsid w:val="00EC5194"/>
    <w:rsid w:val="00EC64FC"/>
    <w:rsid w:val="00ED04A7"/>
    <w:rsid w:val="00ED1391"/>
    <w:rsid w:val="00ED14CD"/>
    <w:rsid w:val="00ED47A9"/>
    <w:rsid w:val="00ED48B0"/>
    <w:rsid w:val="00EE12C9"/>
    <w:rsid w:val="00EE7207"/>
    <w:rsid w:val="00EF0243"/>
    <w:rsid w:val="00EF12E8"/>
    <w:rsid w:val="00EF31D4"/>
    <w:rsid w:val="00EF3B93"/>
    <w:rsid w:val="00EF6258"/>
    <w:rsid w:val="00EF6435"/>
    <w:rsid w:val="00EF6752"/>
    <w:rsid w:val="00EF6A9D"/>
    <w:rsid w:val="00EF6E8B"/>
    <w:rsid w:val="00EF7C07"/>
    <w:rsid w:val="00F00C9D"/>
    <w:rsid w:val="00F015FD"/>
    <w:rsid w:val="00F023C8"/>
    <w:rsid w:val="00F02806"/>
    <w:rsid w:val="00F03751"/>
    <w:rsid w:val="00F03E5E"/>
    <w:rsid w:val="00F04026"/>
    <w:rsid w:val="00F046B0"/>
    <w:rsid w:val="00F04ED8"/>
    <w:rsid w:val="00F05E05"/>
    <w:rsid w:val="00F07110"/>
    <w:rsid w:val="00F12C44"/>
    <w:rsid w:val="00F139C1"/>
    <w:rsid w:val="00F14500"/>
    <w:rsid w:val="00F17DE0"/>
    <w:rsid w:val="00F2142C"/>
    <w:rsid w:val="00F21594"/>
    <w:rsid w:val="00F219C5"/>
    <w:rsid w:val="00F232F4"/>
    <w:rsid w:val="00F24ADA"/>
    <w:rsid w:val="00F257FC"/>
    <w:rsid w:val="00F27C6F"/>
    <w:rsid w:val="00F32305"/>
    <w:rsid w:val="00F33B65"/>
    <w:rsid w:val="00F344F5"/>
    <w:rsid w:val="00F363D6"/>
    <w:rsid w:val="00F4165B"/>
    <w:rsid w:val="00F42058"/>
    <w:rsid w:val="00F4217A"/>
    <w:rsid w:val="00F4685A"/>
    <w:rsid w:val="00F50DEE"/>
    <w:rsid w:val="00F51B2F"/>
    <w:rsid w:val="00F53D12"/>
    <w:rsid w:val="00F53EC4"/>
    <w:rsid w:val="00F56EE0"/>
    <w:rsid w:val="00F60A8F"/>
    <w:rsid w:val="00F60C5D"/>
    <w:rsid w:val="00F60DB9"/>
    <w:rsid w:val="00F61C14"/>
    <w:rsid w:val="00F63F27"/>
    <w:rsid w:val="00F64455"/>
    <w:rsid w:val="00F65C1E"/>
    <w:rsid w:val="00F65F0D"/>
    <w:rsid w:val="00F70426"/>
    <w:rsid w:val="00F70BDD"/>
    <w:rsid w:val="00F731A4"/>
    <w:rsid w:val="00F74686"/>
    <w:rsid w:val="00F757B1"/>
    <w:rsid w:val="00F773E8"/>
    <w:rsid w:val="00F77F71"/>
    <w:rsid w:val="00F80344"/>
    <w:rsid w:val="00F8171D"/>
    <w:rsid w:val="00F85E5B"/>
    <w:rsid w:val="00F910BB"/>
    <w:rsid w:val="00F9166C"/>
    <w:rsid w:val="00F9173E"/>
    <w:rsid w:val="00F91B9F"/>
    <w:rsid w:val="00F926CF"/>
    <w:rsid w:val="00F92D5B"/>
    <w:rsid w:val="00F938C2"/>
    <w:rsid w:val="00F93C8D"/>
    <w:rsid w:val="00F942E8"/>
    <w:rsid w:val="00F947F4"/>
    <w:rsid w:val="00F95EC1"/>
    <w:rsid w:val="00F9686A"/>
    <w:rsid w:val="00FA3EEC"/>
    <w:rsid w:val="00FA4834"/>
    <w:rsid w:val="00FA68CB"/>
    <w:rsid w:val="00FA77C1"/>
    <w:rsid w:val="00FB01C6"/>
    <w:rsid w:val="00FB175A"/>
    <w:rsid w:val="00FB4EE7"/>
    <w:rsid w:val="00FB61A9"/>
    <w:rsid w:val="00FB68A0"/>
    <w:rsid w:val="00FB729B"/>
    <w:rsid w:val="00FC17B5"/>
    <w:rsid w:val="00FC1D75"/>
    <w:rsid w:val="00FC2C2D"/>
    <w:rsid w:val="00FC4BBB"/>
    <w:rsid w:val="00FD065A"/>
    <w:rsid w:val="00FD1ED4"/>
    <w:rsid w:val="00FD2407"/>
    <w:rsid w:val="00FD306A"/>
    <w:rsid w:val="00FD36D9"/>
    <w:rsid w:val="00FD4651"/>
    <w:rsid w:val="00FD57F5"/>
    <w:rsid w:val="00FD7DC7"/>
    <w:rsid w:val="00FD7E58"/>
    <w:rsid w:val="00FE00BA"/>
    <w:rsid w:val="00FE0A31"/>
    <w:rsid w:val="00FE0DB5"/>
    <w:rsid w:val="00FE1E37"/>
    <w:rsid w:val="00FE3EEB"/>
    <w:rsid w:val="00FE446D"/>
    <w:rsid w:val="00FE5699"/>
    <w:rsid w:val="00FE697B"/>
    <w:rsid w:val="00FE7AF7"/>
    <w:rsid w:val="00FF1561"/>
    <w:rsid w:val="00FF23FF"/>
    <w:rsid w:val="021F51CD"/>
    <w:rsid w:val="02A57FA3"/>
    <w:rsid w:val="02C7B9E3"/>
    <w:rsid w:val="03931CDA"/>
    <w:rsid w:val="03F6BEEB"/>
    <w:rsid w:val="04B3ECA6"/>
    <w:rsid w:val="07123536"/>
    <w:rsid w:val="0879BBF8"/>
    <w:rsid w:val="09E4FA04"/>
    <w:rsid w:val="0B6D0DF0"/>
    <w:rsid w:val="0BD1EAD7"/>
    <w:rsid w:val="0C2A1CBF"/>
    <w:rsid w:val="0CA83689"/>
    <w:rsid w:val="0F274A9F"/>
    <w:rsid w:val="0F6A1589"/>
    <w:rsid w:val="10DD6D35"/>
    <w:rsid w:val="11DC4F74"/>
    <w:rsid w:val="1329388A"/>
    <w:rsid w:val="14C508EB"/>
    <w:rsid w:val="1608C136"/>
    <w:rsid w:val="19894915"/>
    <w:rsid w:val="1A19E842"/>
    <w:rsid w:val="1A7E33F0"/>
    <w:rsid w:val="1B468CF8"/>
    <w:rsid w:val="1EDAB874"/>
    <w:rsid w:val="1F9BB4B4"/>
    <w:rsid w:val="2001A007"/>
    <w:rsid w:val="200A7D5E"/>
    <w:rsid w:val="201CE704"/>
    <w:rsid w:val="20807666"/>
    <w:rsid w:val="20999BB2"/>
    <w:rsid w:val="218057A5"/>
    <w:rsid w:val="218A6396"/>
    <w:rsid w:val="222436BF"/>
    <w:rsid w:val="22E4D470"/>
    <w:rsid w:val="23F1F196"/>
    <w:rsid w:val="24E7F9B4"/>
    <w:rsid w:val="25A6EA54"/>
    <w:rsid w:val="269E4FF1"/>
    <w:rsid w:val="2742BAB5"/>
    <w:rsid w:val="29F8FC34"/>
    <w:rsid w:val="2A89386E"/>
    <w:rsid w:val="2AE1B193"/>
    <w:rsid w:val="2D08F1B1"/>
    <w:rsid w:val="2DFE0C27"/>
    <w:rsid w:val="2F10DDFF"/>
    <w:rsid w:val="2F7A762F"/>
    <w:rsid w:val="3003D8CB"/>
    <w:rsid w:val="305B8BD0"/>
    <w:rsid w:val="33339D75"/>
    <w:rsid w:val="335FF455"/>
    <w:rsid w:val="349AABFA"/>
    <w:rsid w:val="36367C5B"/>
    <w:rsid w:val="3A91EA9F"/>
    <w:rsid w:val="3C29EA35"/>
    <w:rsid w:val="3CFEC669"/>
    <w:rsid w:val="3E0B2592"/>
    <w:rsid w:val="412E03CD"/>
    <w:rsid w:val="420E4BAB"/>
    <w:rsid w:val="43D2DF31"/>
    <w:rsid w:val="44298A4C"/>
    <w:rsid w:val="4438789D"/>
    <w:rsid w:val="455C134B"/>
    <w:rsid w:val="4616CFAF"/>
    <w:rsid w:val="473C9AD0"/>
    <w:rsid w:val="47A09257"/>
    <w:rsid w:val="48307482"/>
    <w:rsid w:val="49906A6A"/>
    <w:rsid w:val="49C1A650"/>
    <w:rsid w:val="4A0000FB"/>
    <w:rsid w:val="4B30CD57"/>
    <w:rsid w:val="4B739B35"/>
    <w:rsid w:val="4B8F259E"/>
    <w:rsid w:val="4BF9EFAD"/>
    <w:rsid w:val="4ED34867"/>
    <w:rsid w:val="4ED9FDE3"/>
    <w:rsid w:val="500521D2"/>
    <w:rsid w:val="5241BEE2"/>
    <w:rsid w:val="5516E510"/>
    <w:rsid w:val="57C07050"/>
    <w:rsid w:val="5894A801"/>
    <w:rsid w:val="5A0E02ED"/>
    <w:rsid w:val="5B71D9B1"/>
    <w:rsid w:val="5BDCFD85"/>
    <w:rsid w:val="5CBB5B51"/>
    <w:rsid w:val="5E16BABA"/>
    <w:rsid w:val="5E2DE52B"/>
    <w:rsid w:val="5F734C82"/>
    <w:rsid w:val="5FEA4185"/>
    <w:rsid w:val="6029A53D"/>
    <w:rsid w:val="606874AE"/>
    <w:rsid w:val="64806C98"/>
    <w:rsid w:val="64E60604"/>
    <w:rsid w:val="65049EBA"/>
    <w:rsid w:val="65128837"/>
    <w:rsid w:val="6814FA66"/>
    <w:rsid w:val="6BA33ACA"/>
    <w:rsid w:val="6BB7DD6A"/>
    <w:rsid w:val="6C3DF2EF"/>
    <w:rsid w:val="6D9D3899"/>
    <w:rsid w:val="6F5F6AD0"/>
    <w:rsid w:val="70B62DC4"/>
    <w:rsid w:val="70D56D49"/>
    <w:rsid w:val="75A8DE6C"/>
    <w:rsid w:val="784707E9"/>
    <w:rsid w:val="7A63742B"/>
    <w:rsid w:val="7A6532DD"/>
    <w:rsid w:val="7AD81000"/>
    <w:rsid w:val="7BA13351"/>
    <w:rsid w:val="7E0FB0C2"/>
    <w:rsid w:val="7E5A1760"/>
    <w:rsid w:val="7E77FFCF"/>
    <w:rsid w:val="7ED37BC1"/>
    <w:rsid w:val="7F3698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DC34C74"/>
  <w15:docId w15:val="{87327BC9-84BA-42DD-BDD0-1C54867A2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18"/>
        <w:szCs w:val="18"/>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21CA"/>
    <w:rPr>
      <w:color w:val="39464E" w:themeColor="text1"/>
      <w:spacing w:val="-1"/>
    </w:rPr>
  </w:style>
  <w:style w:type="paragraph" w:styleId="Heading1">
    <w:name w:val="heading 1"/>
    <w:basedOn w:val="BodyText"/>
    <w:next w:val="BodyText"/>
    <w:qFormat/>
    <w:rsid w:val="003929D3"/>
    <w:pPr>
      <w:keepNext/>
      <w:spacing w:before="0" w:after="140" w:line="260" w:lineRule="exact"/>
      <w:outlineLvl w:val="0"/>
    </w:pPr>
    <w:rPr>
      <w:b/>
      <w:color w:val="66AC47" w:themeColor="accent2"/>
      <w:spacing w:val="-2"/>
      <w:sz w:val="32"/>
    </w:rPr>
  </w:style>
  <w:style w:type="paragraph" w:styleId="Heading2">
    <w:name w:val="heading 2"/>
    <w:basedOn w:val="BodyText"/>
    <w:next w:val="BodyText"/>
    <w:qFormat/>
    <w:rsid w:val="00E87ABC"/>
    <w:pPr>
      <w:keepNext/>
      <w:spacing w:before="240" w:line="220" w:lineRule="exact"/>
      <w:outlineLvl w:val="1"/>
    </w:pPr>
    <w:rPr>
      <w:b/>
      <w:noProof/>
      <w:color w:val="00ADDC" w:themeColor="text2"/>
      <w:spacing w:val="0"/>
      <w:sz w:val="26"/>
    </w:rPr>
  </w:style>
  <w:style w:type="paragraph" w:styleId="Heading3">
    <w:name w:val="heading 3"/>
    <w:basedOn w:val="Normal"/>
    <w:next w:val="BodyText"/>
    <w:link w:val="Heading3Char"/>
    <w:qFormat/>
    <w:rsid w:val="003929D3"/>
    <w:pPr>
      <w:keepNext/>
      <w:spacing w:before="280" w:after="120" w:line="220" w:lineRule="exact"/>
      <w:outlineLvl w:val="2"/>
    </w:pPr>
    <w:rPr>
      <w:b/>
      <w:noProof/>
      <w:sz w:val="22"/>
    </w:rPr>
  </w:style>
  <w:style w:type="paragraph" w:styleId="Heading4">
    <w:name w:val="heading 4"/>
    <w:basedOn w:val="Normal"/>
    <w:next w:val="BodyText"/>
    <w:link w:val="Heading4Char"/>
    <w:qFormat/>
    <w:rsid w:val="00A9700D"/>
    <w:pPr>
      <w:keepNext/>
      <w:spacing w:before="160" w:line="259" w:lineRule="auto"/>
      <w:outlineLvl w:val="3"/>
    </w:pPr>
    <w:rPr>
      <w:bCs/>
      <w:spacing w:val="10"/>
      <w:szCs w:val="28"/>
    </w:rPr>
  </w:style>
  <w:style w:type="paragraph" w:styleId="Heading5">
    <w:name w:val="heading 5"/>
    <w:basedOn w:val="Normal"/>
    <w:next w:val="Normal"/>
    <w:rsid w:val="00BA30DB"/>
    <w:pPr>
      <w:spacing w:before="160"/>
      <w:outlineLvl w:val="4"/>
    </w:pPr>
    <w:rPr>
      <w:bCs/>
      <w:i/>
      <w:iCs/>
      <w:spacing w:val="10"/>
      <w:szCs w:val="26"/>
    </w:rPr>
  </w:style>
  <w:style w:type="paragraph" w:styleId="Heading6">
    <w:name w:val="heading 6"/>
    <w:basedOn w:val="Normal"/>
    <w:next w:val="Normal"/>
    <w:rsid w:val="00BA30DB"/>
    <w:pPr>
      <w:spacing w:before="160"/>
      <w:outlineLvl w:val="5"/>
    </w:pPr>
    <w:rPr>
      <w:bCs/>
      <w:color w:val="66AC47" w:themeColor="accent2"/>
      <w:spacing w:val="10"/>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1A7EF9"/>
  </w:style>
  <w:style w:type="paragraph" w:styleId="Footer">
    <w:name w:val="footer"/>
    <w:basedOn w:val="Normal"/>
    <w:link w:val="FooterChar"/>
    <w:uiPriority w:val="99"/>
    <w:rsid w:val="000167DD"/>
    <w:pPr>
      <w:spacing w:line="200" w:lineRule="exact"/>
    </w:pPr>
    <w:rPr>
      <w:spacing w:val="-6"/>
    </w:rPr>
  </w:style>
  <w:style w:type="character" w:customStyle="1" w:styleId="FooterChar">
    <w:name w:val="Footer Char"/>
    <w:basedOn w:val="DefaultParagraphFont"/>
    <w:link w:val="Footer"/>
    <w:uiPriority w:val="99"/>
    <w:rsid w:val="000167DD"/>
    <w:rPr>
      <w:color w:val="39464E" w:themeColor="text1"/>
      <w:spacing w:val="-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305C44"/>
    <w:pPr>
      <w:spacing w:before="60" w:after="60"/>
      <w:ind w:left="284"/>
    </w:pPr>
  </w:style>
  <w:style w:type="paragraph" w:styleId="ListContinue2">
    <w:name w:val="List Continue 2"/>
    <w:basedOn w:val="Normal"/>
    <w:link w:val="ListContinue2Char"/>
    <w:semiHidden/>
    <w:rsid w:val="00305C44"/>
    <w:pPr>
      <w:spacing w:before="60" w:after="60"/>
      <w:ind w:left="567"/>
    </w:pPr>
  </w:style>
  <w:style w:type="character" w:customStyle="1" w:styleId="ListContinue2Char">
    <w:name w:val="List Continue 2 Char"/>
    <w:basedOn w:val="DefaultParagraphFont"/>
    <w:link w:val="ListContinue2"/>
    <w:semiHidden/>
    <w:rsid w:val="00305C44"/>
    <w:rPr>
      <w:color w:val="39464E" w:themeColor="text1"/>
      <w:spacing w:val="-1"/>
    </w:rPr>
  </w:style>
  <w:style w:type="paragraph" w:styleId="ListContinue3">
    <w:name w:val="List Continue 3"/>
    <w:basedOn w:val="ListContinue2"/>
    <w:link w:val="ListContinue3Char"/>
    <w:semiHidden/>
    <w:rsid w:val="00305C44"/>
    <w:pPr>
      <w:ind w:left="851"/>
    </w:pPr>
  </w:style>
  <w:style w:type="character" w:customStyle="1" w:styleId="ListContinue3Char">
    <w:name w:val="List Continue 3 Char"/>
    <w:basedOn w:val="ListContinue2Char"/>
    <w:link w:val="ListContinue3"/>
    <w:semiHidden/>
    <w:rsid w:val="00305C44"/>
    <w:rPr>
      <w:color w:val="39464E" w:themeColor="text1"/>
      <w:spacing w:val="-1"/>
    </w:rPr>
  </w:style>
  <w:style w:type="paragraph" w:customStyle="1" w:styleId="FooterPVWording">
    <w:name w:val="Footer PV Wording"/>
    <w:basedOn w:val="Footer"/>
    <w:next w:val="Footer"/>
    <w:rsid w:val="000167DD"/>
    <w:pPr>
      <w:spacing w:after="40"/>
    </w:pPr>
    <w:rPr>
      <w:color w:val="66AC47" w:themeColor="accent2"/>
      <w:sz w:val="22"/>
      <w:szCs w:val="22"/>
    </w:rPr>
  </w:style>
  <w:style w:type="paragraph" w:styleId="BodyText">
    <w:name w:val="Body Text"/>
    <w:basedOn w:val="Normal"/>
    <w:link w:val="BodyTextChar"/>
    <w:qFormat/>
    <w:rsid w:val="00C45B75"/>
    <w:pPr>
      <w:spacing w:before="120" w:after="120"/>
    </w:pPr>
    <w:rPr>
      <w:sz w:val="20"/>
    </w:rPr>
  </w:style>
  <w:style w:type="character" w:customStyle="1" w:styleId="BodyTextChar">
    <w:name w:val="Body Text Char"/>
    <w:basedOn w:val="DefaultParagraphFont"/>
    <w:link w:val="BodyText"/>
    <w:rsid w:val="00C45B75"/>
    <w:rPr>
      <w:color w:val="39464E" w:themeColor="text1"/>
      <w:spacing w:val="-1"/>
      <w:sz w:val="20"/>
    </w:rPr>
  </w:style>
  <w:style w:type="paragraph" w:styleId="ListBullet">
    <w:name w:val="List Bullet"/>
    <w:basedOn w:val="BodyText"/>
    <w:qFormat/>
    <w:rsid w:val="00414A3A"/>
    <w:pPr>
      <w:numPr>
        <w:numId w:val="18"/>
      </w:numPr>
      <w:tabs>
        <w:tab w:val="clear" w:pos="284"/>
      </w:tabs>
      <w:ind w:left="284" w:hanging="284"/>
    </w:pPr>
  </w:style>
  <w:style w:type="paragraph" w:styleId="ListBullet2">
    <w:name w:val="List Bullet 2"/>
    <w:basedOn w:val="ListBullet"/>
    <w:qFormat/>
    <w:rsid w:val="00414A3A"/>
    <w:pPr>
      <w:numPr>
        <w:ilvl w:val="1"/>
      </w:numPr>
      <w:tabs>
        <w:tab w:val="clear" w:pos="454"/>
      </w:tabs>
      <w:spacing w:before="0" w:after="60"/>
      <w:ind w:left="709" w:hanging="340"/>
    </w:pPr>
  </w:style>
  <w:style w:type="paragraph" w:styleId="ListBullet3">
    <w:name w:val="List Bullet 3"/>
    <w:basedOn w:val="ListBullet2"/>
    <w:qFormat/>
    <w:rsid w:val="00414A3A"/>
    <w:pPr>
      <w:numPr>
        <w:ilvl w:val="2"/>
        <w:numId w:val="30"/>
      </w:numPr>
      <w:tabs>
        <w:tab w:val="clear" w:pos="624"/>
      </w:tabs>
      <w:spacing w:before="120" w:after="120"/>
      <w:ind w:left="284" w:hanging="284"/>
    </w:pPr>
  </w:style>
  <w:style w:type="paragraph" w:styleId="ListNumber">
    <w:name w:val="List Number"/>
    <w:basedOn w:val="BodyText"/>
    <w:qFormat/>
    <w:rsid w:val="00FC2C2D"/>
    <w:pPr>
      <w:numPr>
        <w:numId w:val="21"/>
      </w:numPr>
    </w:p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styleId="Title">
    <w:name w:val="Title"/>
    <w:basedOn w:val="Normal"/>
    <w:next w:val="Normal"/>
    <w:link w:val="TitleChar"/>
    <w:rsid w:val="00373652"/>
    <w:pPr>
      <w:spacing w:before="220" w:after="220"/>
      <w:contextualSpacing/>
    </w:pPr>
    <w:rPr>
      <w:rFonts w:asciiTheme="majorHAnsi" w:eastAsiaTheme="majorEastAsia" w:hAnsiTheme="majorHAnsi" w:cstheme="majorBidi"/>
      <w:b/>
      <w:color w:val="66AC47" w:themeColor="accent2"/>
      <w:spacing w:val="0"/>
      <w:kern w:val="28"/>
      <w:sz w:val="40"/>
      <w:szCs w:val="56"/>
    </w:rPr>
  </w:style>
  <w:style w:type="character" w:customStyle="1" w:styleId="TitleChar">
    <w:name w:val="Title Char"/>
    <w:basedOn w:val="DefaultParagraphFont"/>
    <w:link w:val="Title"/>
    <w:rsid w:val="00373652"/>
    <w:rPr>
      <w:rFonts w:asciiTheme="majorHAnsi" w:eastAsiaTheme="majorEastAsia" w:hAnsiTheme="majorHAnsi" w:cstheme="majorBidi"/>
      <w:b/>
      <w:color w:val="66AC47" w:themeColor="accent2"/>
      <w:kern w:val="28"/>
      <w:sz w:val="40"/>
      <w:szCs w:val="56"/>
    </w:rPr>
  </w:style>
  <w:style w:type="paragraph" w:styleId="Subtitle">
    <w:name w:val="Subtitle"/>
    <w:basedOn w:val="Normal"/>
    <w:next w:val="Normal"/>
    <w:link w:val="SubtitleChar"/>
    <w:uiPriority w:val="11"/>
    <w:qFormat/>
    <w:rsid w:val="005158D6"/>
    <w:pPr>
      <w:numPr>
        <w:ilvl w:val="1"/>
      </w:numPr>
      <w:spacing w:after="360"/>
    </w:pPr>
    <w:rPr>
      <w:rFonts w:eastAsiaTheme="minorEastAsia" w:cstheme="minorBidi"/>
      <w:color w:val="00ADDC" w:themeColor="accent1"/>
      <w:spacing w:val="2"/>
      <w:sz w:val="32"/>
      <w:szCs w:val="22"/>
    </w:rPr>
  </w:style>
  <w:style w:type="character" w:customStyle="1" w:styleId="SubtitleChar">
    <w:name w:val="Subtitle Char"/>
    <w:basedOn w:val="DefaultParagraphFont"/>
    <w:link w:val="Subtitle"/>
    <w:uiPriority w:val="11"/>
    <w:rsid w:val="005158D6"/>
    <w:rPr>
      <w:rFonts w:eastAsiaTheme="minorEastAsia" w:cstheme="minorBidi"/>
      <w:color w:val="00ADDC" w:themeColor="accent1"/>
      <w:spacing w:val="2"/>
      <w:sz w:val="32"/>
      <w:szCs w:val="22"/>
    </w:rPr>
  </w:style>
  <w:style w:type="paragraph" w:customStyle="1" w:styleId="Introduction">
    <w:name w:val="Introduction"/>
    <w:basedOn w:val="Normal"/>
    <w:qFormat/>
    <w:rsid w:val="005158D6"/>
    <w:pPr>
      <w:spacing w:after="160" w:line="228" w:lineRule="auto"/>
      <w:ind w:right="113"/>
    </w:pPr>
    <w:rPr>
      <w:color w:val="66AC47" w:themeColor="accent2"/>
      <w:sz w:val="24"/>
    </w:rPr>
  </w:style>
  <w:style w:type="paragraph" w:customStyle="1" w:styleId="HeaderFirstPage">
    <w:name w:val="Header First Page"/>
    <w:basedOn w:val="Header"/>
    <w:uiPriority w:val="99"/>
    <w:rsid w:val="00520D86"/>
  </w:style>
  <w:style w:type="table" w:styleId="TableGrid">
    <w:name w:val="Table Grid"/>
    <w:basedOn w:val="TableNormal"/>
    <w:rsid w:val="000222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ilGradingTable">
    <w:name w:val="Trail Grading Table"/>
    <w:basedOn w:val="TableNormal"/>
    <w:uiPriority w:val="99"/>
    <w:rsid w:val="00667A60"/>
    <w:tblPr>
      <w:tblCellMar>
        <w:left w:w="0" w:type="dxa"/>
        <w:right w:w="0" w:type="dxa"/>
      </w:tblCellMar>
    </w:tblPr>
    <w:tblStylePr w:type="firstCol">
      <w:pPr>
        <w:jc w:val="left"/>
      </w:pPr>
      <w:tblPr/>
      <w:tcPr>
        <w:vAlign w:val="bottom"/>
      </w:tcPr>
    </w:tblStylePr>
  </w:style>
  <w:style w:type="paragraph" w:customStyle="1" w:styleId="xInfoHeading1">
    <w:name w:val="xInfo Heading 1"/>
    <w:basedOn w:val="Heading1"/>
    <w:qFormat/>
    <w:rsid w:val="002E7772"/>
    <w:pPr>
      <w:spacing w:before="160" w:after="100"/>
      <w:outlineLvl w:val="9"/>
    </w:pPr>
    <w:rPr>
      <w:noProof/>
      <w:color w:val="00ADDC" w:themeColor="text2"/>
      <w:sz w:val="26"/>
    </w:rPr>
  </w:style>
  <w:style w:type="paragraph" w:customStyle="1" w:styleId="xInfoHeading2">
    <w:name w:val="xInfo Heading 2"/>
    <w:basedOn w:val="Heading2"/>
    <w:qFormat/>
    <w:rsid w:val="002E7772"/>
    <w:pPr>
      <w:spacing w:before="80" w:after="0"/>
    </w:pPr>
    <w:rPr>
      <w:color w:val="39464E" w:themeColor="text1"/>
      <w:sz w:val="22"/>
    </w:rPr>
  </w:style>
  <w:style w:type="paragraph" w:customStyle="1" w:styleId="xInfoBodyText">
    <w:name w:val="xInfo Body Text"/>
    <w:basedOn w:val="Normal"/>
    <w:qFormat/>
    <w:rsid w:val="00D5777E"/>
    <w:rPr>
      <w:noProof/>
      <w:sz w:val="20"/>
      <w:szCs w:val="20"/>
    </w:rPr>
  </w:style>
  <w:style w:type="paragraph" w:customStyle="1" w:styleId="Image">
    <w:name w:val="Image"/>
    <w:basedOn w:val="BodyText"/>
    <w:next w:val="BodyText"/>
    <w:qFormat/>
    <w:rsid w:val="00554725"/>
    <w:pPr>
      <w:spacing w:before="240" w:after="400"/>
    </w:pPr>
  </w:style>
  <w:style w:type="paragraph" w:styleId="Caption">
    <w:name w:val="caption"/>
    <w:basedOn w:val="Normal"/>
    <w:next w:val="Normal"/>
    <w:unhideWhenUsed/>
    <w:qFormat/>
    <w:rsid w:val="006414C9"/>
    <w:pPr>
      <w:spacing w:after="160"/>
    </w:pPr>
    <w:rPr>
      <w:iCs/>
      <w:sz w:val="14"/>
    </w:rPr>
  </w:style>
  <w:style w:type="character" w:styleId="CommentReference">
    <w:name w:val="annotation reference"/>
    <w:basedOn w:val="DefaultParagraphFont"/>
    <w:semiHidden/>
    <w:unhideWhenUsed/>
    <w:rsid w:val="008219FB"/>
    <w:rPr>
      <w:sz w:val="16"/>
      <w:szCs w:val="16"/>
    </w:rPr>
  </w:style>
  <w:style w:type="paragraph" w:styleId="CommentText">
    <w:name w:val="annotation text"/>
    <w:basedOn w:val="Normal"/>
    <w:link w:val="CommentTextChar"/>
    <w:semiHidden/>
    <w:unhideWhenUsed/>
    <w:rsid w:val="008219FB"/>
    <w:rPr>
      <w:sz w:val="20"/>
      <w:szCs w:val="20"/>
    </w:rPr>
  </w:style>
  <w:style w:type="character" w:customStyle="1" w:styleId="CommentTextChar">
    <w:name w:val="Comment Text Char"/>
    <w:basedOn w:val="DefaultParagraphFont"/>
    <w:link w:val="CommentText"/>
    <w:semiHidden/>
    <w:rsid w:val="008219FB"/>
    <w:rPr>
      <w:color w:val="39464E" w:themeColor="text1"/>
      <w:spacing w:val="-1"/>
      <w:sz w:val="20"/>
      <w:szCs w:val="20"/>
    </w:rPr>
  </w:style>
  <w:style w:type="paragraph" w:styleId="CommentSubject">
    <w:name w:val="annotation subject"/>
    <w:basedOn w:val="CommentText"/>
    <w:next w:val="CommentText"/>
    <w:link w:val="CommentSubjectChar"/>
    <w:semiHidden/>
    <w:unhideWhenUsed/>
    <w:rsid w:val="008219FB"/>
    <w:rPr>
      <w:b/>
      <w:bCs/>
    </w:rPr>
  </w:style>
  <w:style w:type="character" w:customStyle="1" w:styleId="CommentSubjectChar">
    <w:name w:val="Comment Subject Char"/>
    <w:basedOn w:val="CommentTextChar"/>
    <w:link w:val="CommentSubject"/>
    <w:semiHidden/>
    <w:rsid w:val="008219FB"/>
    <w:rPr>
      <w:b/>
      <w:bCs/>
      <w:color w:val="39464E" w:themeColor="text1"/>
      <w:spacing w:val="-1"/>
      <w:sz w:val="20"/>
      <w:szCs w:val="20"/>
    </w:rPr>
  </w:style>
  <w:style w:type="paragraph" w:customStyle="1" w:styleId="Subtitle2">
    <w:name w:val="Subtitle 2"/>
    <w:basedOn w:val="Normal"/>
    <w:qFormat/>
    <w:rsid w:val="00D8653F"/>
    <w:pPr>
      <w:spacing w:after="360"/>
      <w:contextualSpacing/>
    </w:pPr>
    <w:rPr>
      <w:b/>
      <w:color w:val="00ADDC" w:themeColor="text2"/>
      <w:sz w:val="24"/>
    </w:rPr>
  </w:style>
  <w:style w:type="paragraph" w:styleId="Date">
    <w:name w:val="Date"/>
    <w:basedOn w:val="Normal"/>
    <w:next w:val="Normal"/>
    <w:link w:val="DateChar"/>
    <w:rsid w:val="00D8653F"/>
    <w:pPr>
      <w:spacing w:before="260" w:line="280" w:lineRule="atLeast"/>
      <w:contextualSpacing/>
    </w:pPr>
    <w:rPr>
      <w:color w:val="00ADDC" w:themeColor="text2"/>
      <w:sz w:val="22"/>
    </w:rPr>
  </w:style>
  <w:style w:type="character" w:customStyle="1" w:styleId="DateChar">
    <w:name w:val="Date Char"/>
    <w:basedOn w:val="DefaultParagraphFont"/>
    <w:link w:val="Date"/>
    <w:rsid w:val="00D8653F"/>
    <w:rPr>
      <w:color w:val="00ADDC" w:themeColor="text2"/>
      <w:spacing w:val="-1"/>
      <w:sz w:val="22"/>
    </w:rPr>
  </w:style>
  <w:style w:type="paragraph" w:customStyle="1" w:styleId="xParaSpacer">
    <w:name w:val="xParaSpacer"/>
    <w:basedOn w:val="BodyText"/>
    <w:next w:val="BodyText"/>
    <w:qFormat/>
    <w:rsid w:val="00952FDC"/>
  </w:style>
  <w:style w:type="paragraph" w:customStyle="1" w:styleId="PullOutText">
    <w:name w:val="Pull Out Text"/>
    <w:basedOn w:val="Normal"/>
    <w:qFormat/>
    <w:rsid w:val="004D6456"/>
    <w:pPr>
      <w:spacing w:before="240" w:after="240" w:line="300" w:lineRule="exact"/>
      <w:contextualSpacing/>
    </w:pPr>
    <w:rPr>
      <w:noProof/>
      <w:color w:val="66AC47" w:themeColor="accent2"/>
      <w:sz w:val="30"/>
    </w:rPr>
  </w:style>
  <w:style w:type="character" w:customStyle="1" w:styleId="Heading3Char">
    <w:name w:val="Heading 3 Char"/>
    <w:basedOn w:val="DefaultParagraphFont"/>
    <w:link w:val="Heading3"/>
    <w:rsid w:val="00925702"/>
    <w:rPr>
      <w:b/>
      <w:noProof/>
      <w:color w:val="39464E" w:themeColor="text1"/>
      <w:spacing w:val="-1"/>
      <w:sz w:val="22"/>
    </w:rPr>
  </w:style>
  <w:style w:type="character" w:styleId="Hyperlink">
    <w:name w:val="Hyperlink"/>
    <w:uiPriority w:val="99"/>
    <w:unhideWhenUsed/>
    <w:rsid w:val="00925702"/>
    <w:rPr>
      <w:color w:val="0000FF"/>
      <w:u w:val="single"/>
    </w:rPr>
  </w:style>
  <w:style w:type="character" w:customStyle="1" w:styleId="Heading4Char">
    <w:name w:val="Heading 4 Char"/>
    <w:basedOn w:val="DefaultParagraphFont"/>
    <w:link w:val="Heading4"/>
    <w:rsid w:val="00925702"/>
    <w:rPr>
      <w:bCs/>
      <w:color w:val="39464E" w:themeColor="text1"/>
      <w:spacing w:val="10"/>
      <w:szCs w:val="28"/>
    </w:rPr>
  </w:style>
  <w:style w:type="paragraph" w:styleId="ListParagraph">
    <w:name w:val="List Paragraph"/>
    <w:basedOn w:val="Normal"/>
    <w:uiPriority w:val="34"/>
    <w:qFormat/>
    <w:rsid w:val="00925702"/>
    <w:pPr>
      <w:ind w:left="720"/>
      <w:contextualSpacing/>
    </w:pPr>
    <w:rPr>
      <w:rFonts w:ascii="Arial" w:eastAsiaTheme="minorHAnsi" w:hAnsi="Arial" w:cstheme="minorBidi"/>
      <w:color w:val="auto"/>
      <w:spacing w:val="0"/>
      <w:sz w:val="22"/>
      <w:szCs w:val="24"/>
      <w:lang w:eastAsia="en-US"/>
    </w:rPr>
  </w:style>
  <w:style w:type="paragraph" w:customStyle="1" w:styleId="paragraph">
    <w:name w:val="paragraph"/>
    <w:basedOn w:val="Normal"/>
    <w:rsid w:val="004B4813"/>
    <w:pPr>
      <w:spacing w:before="100" w:beforeAutospacing="1" w:after="100" w:afterAutospacing="1"/>
    </w:pPr>
    <w:rPr>
      <w:rFonts w:ascii="Times New Roman" w:hAnsi="Times New Roman"/>
      <w:color w:val="auto"/>
      <w:spacing w:val="0"/>
      <w:sz w:val="24"/>
      <w:szCs w:val="24"/>
    </w:rPr>
  </w:style>
  <w:style w:type="character" w:customStyle="1" w:styleId="normaltextrun">
    <w:name w:val="normaltextrun"/>
    <w:basedOn w:val="DefaultParagraphFont"/>
    <w:rsid w:val="004B4813"/>
  </w:style>
  <w:style w:type="character" w:customStyle="1" w:styleId="eop">
    <w:name w:val="eop"/>
    <w:basedOn w:val="DefaultParagraphFont"/>
    <w:rsid w:val="004B4813"/>
  </w:style>
  <w:style w:type="character" w:customStyle="1" w:styleId="spellingerror">
    <w:name w:val="spellingerror"/>
    <w:basedOn w:val="DefaultParagraphFont"/>
    <w:rsid w:val="004B4813"/>
  </w:style>
  <w:style w:type="paragraph" w:customStyle="1" w:styleId="REPORT">
    <w:name w:val="REPORT"/>
    <w:basedOn w:val="Normal"/>
    <w:qFormat/>
    <w:rsid w:val="00E262F4"/>
    <w:pPr>
      <w:spacing w:before="120"/>
      <w:ind w:left="-426"/>
    </w:pPr>
    <w:rPr>
      <w:rFonts w:ascii="Calibri" w:eastAsia="Cambria" w:hAnsi="Calibri" w:cstheme="minorBidi"/>
      <w:b/>
      <w:noProof/>
      <w:color w:val="3F9C35"/>
      <w:spacing w:val="0"/>
      <w:sz w:val="28"/>
      <w:szCs w:val="24"/>
      <w:lang w:val="en-US" w:eastAsia="en-US"/>
    </w:rPr>
  </w:style>
  <w:style w:type="paragraph" w:customStyle="1" w:styleId="ReportsTitle">
    <w:name w:val="Reports Title"/>
    <w:basedOn w:val="Title"/>
    <w:link w:val="ReportsTitleChar"/>
    <w:qFormat/>
    <w:rsid w:val="00E262F4"/>
    <w:pPr>
      <w:spacing w:before="0" w:after="120"/>
      <w:ind w:left="-426"/>
      <w:contextualSpacing w:val="0"/>
    </w:pPr>
    <w:rPr>
      <w:rFonts w:eastAsia="Cambria"/>
      <w:noProof/>
      <w:color w:val="718998" w:themeColor="text1" w:themeTint="A6"/>
      <w:spacing w:val="5"/>
      <w:sz w:val="36"/>
      <w:szCs w:val="52"/>
      <w:lang w:val="en-US" w:eastAsia="en-US"/>
    </w:rPr>
  </w:style>
  <w:style w:type="character" w:customStyle="1" w:styleId="ReportsTitleChar">
    <w:name w:val="Reports Title Char"/>
    <w:basedOn w:val="TitleChar"/>
    <w:link w:val="ReportsTitle"/>
    <w:rsid w:val="00E262F4"/>
    <w:rPr>
      <w:rFonts w:asciiTheme="majorHAnsi" w:eastAsia="Cambria" w:hAnsiTheme="majorHAnsi" w:cstheme="majorBidi"/>
      <w:b/>
      <w:noProof/>
      <w:color w:val="718998" w:themeColor="text1" w:themeTint="A6"/>
      <w:spacing w:val="5"/>
      <w:kern w:val="28"/>
      <w:sz w:val="36"/>
      <w:szCs w:val="52"/>
      <w:lang w:val="en-US" w:eastAsia="en-US"/>
    </w:rPr>
  </w:style>
  <w:style w:type="character" w:styleId="UnresolvedMention">
    <w:name w:val="Unresolved Mention"/>
    <w:basedOn w:val="DefaultParagraphFont"/>
    <w:uiPriority w:val="99"/>
    <w:semiHidden/>
    <w:unhideWhenUsed/>
    <w:rsid w:val="00EE12C9"/>
    <w:rPr>
      <w:color w:val="605E5C"/>
      <w:shd w:val="clear" w:color="auto" w:fill="E1DFDD"/>
    </w:rPr>
  </w:style>
  <w:style w:type="character" w:styleId="FollowedHyperlink">
    <w:name w:val="FollowedHyperlink"/>
    <w:basedOn w:val="DefaultParagraphFont"/>
    <w:semiHidden/>
    <w:unhideWhenUsed/>
    <w:rsid w:val="003643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5073620">
      <w:bodyDiv w:val="1"/>
      <w:marLeft w:val="0"/>
      <w:marRight w:val="0"/>
      <w:marTop w:val="0"/>
      <w:marBottom w:val="0"/>
      <w:divBdr>
        <w:top w:val="none" w:sz="0" w:space="0" w:color="auto"/>
        <w:left w:val="none" w:sz="0" w:space="0" w:color="auto"/>
        <w:bottom w:val="none" w:sz="0" w:space="0" w:color="auto"/>
        <w:right w:val="none" w:sz="0" w:space="0" w:color="auto"/>
      </w:divBdr>
    </w:div>
    <w:div w:id="659117477">
      <w:bodyDiv w:val="1"/>
      <w:marLeft w:val="0"/>
      <w:marRight w:val="0"/>
      <w:marTop w:val="0"/>
      <w:marBottom w:val="0"/>
      <w:divBdr>
        <w:top w:val="none" w:sz="0" w:space="0" w:color="auto"/>
        <w:left w:val="none" w:sz="0" w:space="0" w:color="auto"/>
        <w:bottom w:val="none" w:sz="0" w:space="0" w:color="auto"/>
        <w:right w:val="none" w:sz="0" w:space="0" w:color="auto"/>
      </w:divBdr>
      <w:divsChild>
        <w:div w:id="136186847">
          <w:marLeft w:val="0"/>
          <w:marRight w:val="0"/>
          <w:marTop w:val="0"/>
          <w:marBottom w:val="0"/>
          <w:divBdr>
            <w:top w:val="none" w:sz="0" w:space="0" w:color="auto"/>
            <w:left w:val="none" w:sz="0" w:space="0" w:color="auto"/>
            <w:bottom w:val="none" w:sz="0" w:space="0" w:color="auto"/>
            <w:right w:val="none" w:sz="0" w:space="0" w:color="auto"/>
          </w:divBdr>
        </w:div>
        <w:div w:id="821042522">
          <w:marLeft w:val="0"/>
          <w:marRight w:val="0"/>
          <w:marTop w:val="0"/>
          <w:marBottom w:val="0"/>
          <w:divBdr>
            <w:top w:val="none" w:sz="0" w:space="0" w:color="auto"/>
            <w:left w:val="none" w:sz="0" w:space="0" w:color="auto"/>
            <w:bottom w:val="none" w:sz="0" w:space="0" w:color="auto"/>
            <w:right w:val="none" w:sz="0" w:space="0" w:color="auto"/>
          </w:divBdr>
        </w:div>
        <w:div w:id="1611621656">
          <w:marLeft w:val="0"/>
          <w:marRight w:val="0"/>
          <w:marTop w:val="0"/>
          <w:marBottom w:val="0"/>
          <w:divBdr>
            <w:top w:val="none" w:sz="0" w:space="0" w:color="auto"/>
            <w:left w:val="none" w:sz="0" w:space="0" w:color="auto"/>
            <w:bottom w:val="none" w:sz="0" w:space="0" w:color="auto"/>
            <w:right w:val="none" w:sz="0" w:space="0" w:color="auto"/>
          </w:divBdr>
        </w:div>
        <w:div w:id="1653022863">
          <w:marLeft w:val="0"/>
          <w:marRight w:val="0"/>
          <w:marTop w:val="0"/>
          <w:marBottom w:val="0"/>
          <w:divBdr>
            <w:top w:val="none" w:sz="0" w:space="0" w:color="auto"/>
            <w:left w:val="none" w:sz="0" w:space="0" w:color="auto"/>
            <w:bottom w:val="none" w:sz="0" w:space="0" w:color="auto"/>
            <w:right w:val="none" w:sz="0" w:space="0" w:color="auto"/>
          </w:divBdr>
        </w:div>
        <w:div w:id="1740975160">
          <w:marLeft w:val="0"/>
          <w:marRight w:val="0"/>
          <w:marTop w:val="0"/>
          <w:marBottom w:val="0"/>
          <w:divBdr>
            <w:top w:val="none" w:sz="0" w:space="0" w:color="auto"/>
            <w:left w:val="none" w:sz="0" w:space="0" w:color="auto"/>
            <w:bottom w:val="none" w:sz="0" w:space="0" w:color="auto"/>
            <w:right w:val="none" w:sz="0" w:space="0" w:color="auto"/>
          </w:divBdr>
        </w:div>
      </w:divsChild>
    </w:div>
    <w:div w:id="1325089957">
      <w:bodyDiv w:val="1"/>
      <w:marLeft w:val="0"/>
      <w:marRight w:val="0"/>
      <w:marTop w:val="0"/>
      <w:marBottom w:val="0"/>
      <w:divBdr>
        <w:top w:val="none" w:sz="0" w:space="0" w:color="auto"/>
        <w:left w:val="none" w:sz="0" w:space="0" w:color="auto"/>
        <w:bottom w:val="none" w:sz="0" w:space="0" w:color="auto"/>
        <w:right w:val="none" w:sz="0" w:space="0" w:color="auto"/>
      </w:divBdr>
    </w:div>
    <w:div w:id="1675498897">
      <w:bodyDiv w:val="1"/>
      <w:marLeft w:val="0"/>
      <w:marRight w:val="0"/>
      <w:marTop w:val="0"/>
      <w:marBottom w:val="0"/>
      <w:divBdr>
        <w:top w:val="none" w:sz="0" w:space="0" w:color="auto"/>
        <w:left w:val="none" w:sz="0" w:space="0" w:color="auto"/>
        <w:bottom w:val="none" w:sz="0" w:space="0" w:color="auto"/>
        <w:right w:val="none" w:sz="0" w:space="0" w:color="auto"/>
      </w:divBdr>
    </w:div>
    <w:div w:id="1775250664">
      <w:bodyDiv w:val="1"/>
      <w:marLeft w:val="0"/>
      <w:marRight w:val="0"/>
      <w:marTop w:val="0"/>
      <w:marBottom w:val="0"/>
      <w:divBdr>
        <w:top w:val="none" w:sz="0" w:space="0" w:color="auto"/>
        <w:left w:val="none" w:sz="0" w:space="0" w:color="auto"/>
        <w:bottom w:val="none" w:sz="0" w:space="0" w:color="auto"/>
        <w:right w:val="none" w:sz="0" w:space="0" w:color="auto"/>
      </w:divBdr>
      <w:divsChild>
        <w:div w:id="509291873">
          <w:marLeft w:val="0"/>
          <w:marRight w:val="0"/>
          <w:marTop w:val="0"/>
          <w:marBottom w:val="0"/>
          <w:divBdr>
            <w:top w:val="none" w:sz="0" w:space="0" w:color="auto"/>
            <w:left w:val="none" w:sz="0" w:space="0" w:color="auto"/>
            <w:bottom w:val="none" w:sz="0" w:space="0" w:color="auto"/>
            <w:right w:val="none" w:sz="0" w:space="0" w:color="auto"/>
          </w:divBdr>
        </w:div>
        <w:div w:id="1061320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arkconnect.vic.gov.au/scientific-research-permi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VolunteeringFund@parks.vic.gov.au" TargetMode="External"/><Relationship Id="rId17" Type="http://schemas.openxmlformats.org/officeDocument/2006/relationships/hyperlink" Target="mailto:VolunteeringFund@parks.vic.gov.au" TargetMode="External"/><Relationship Id="rId2" Type="http://schemas.openxmlformats.org/officeDocument/2006/relationships/customXml" Target="../customXml/item2.xml"/><Relationship Id="rId16" Type="http://schemas.openxmlformats.org/officeDocument/2006/relationships/hyperlink" Target="http://www.parkconnect.vic.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c.gov.au/victorian-common-funding-agreement" TargetMode="External"/><Relationship Id="rId5" Type="http://schemas.openxmlformats.org/officeDocument/2006/relationships/numbering" Target="numbering.xml"/><Relationship Id="rId15" Type="http://schemas.openxmlformats.org/officeDocument/2006/relationships/hyperlink" Target="http://media.parkconnect.vic.gov.au/index.html"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olunteer@parks.vic.gov.au"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IGGS\Downloads\Fact%20Sheet%20and%20Newsletter%20Template.dotm" TargetMode="External"/></Relationships>
</file>

<file path=word/theme/theme1.xml><?xml version="1.0" encoding="utf-8"?>
<a:theme xmlns:a="http://schemas.openxmlformats.org/drawingml/2006/main" name="Office Theme">
  <a:themeElements>
    <a:clrScheme name="Parks Victoria">
      <a:dk1>
        <a:srgbClr val="39464E"/>
      </a:dk1>
      <a:lt1>
        <a:sysClr val="window" lastClr="FFFFFF"/>
      </a:lt1>
      <a:dk2>
        <a:srgbClr val="00ADDC"/>
      </a:dk2>
      <a:lt2>
        <a:srgbClr val="FFFFFF"/>
      </a:lt2>
      <a:accent1>
        <a:srgbClr val="00ADDC"/>
      </a:accent1>
      <a:accent2>
        <a:srgbClr val="66AC47"/>
      </a:accent2>
      <a:accent3>
        <a:srgbClr val="8064A2"/>
      </a:accent3>
      <a:accent4>
        <a:srgbClr val="F79646"/>
      </a:accent4>
      <a:accent5>
        <a:srgbClr val="4F81BD"/>
      </a:accent5>
      <a:accent6>
        <a:srgbClr val="C0504D"/>
      </a:accent6>
      <a:hlink>
        <a:srgbClr val="00ADDC"/>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6008a89-7cc0-498a-8afe-8c229c5b45b0">
      <UserInfo>
        <DisplayName>Bernice Dowling</DisplayName>
        <AccountId>72</AccountId>
        <AccountType/>
      </UserInfo>
      <UserInfo>
        <DisplayName>Bill Mallinson</DisplayName>
        <AccountId>73</AccountId>
        <AccountType/>
      </UserInfo>
      <UserInfo>
        <DisplayName>Andre Didenkowski</DisplayName>
        <AccountId>37</AccountId>
        <AccountType/>
      </UserInfo>
      <UserInfo>
        <DisplayName>Dean Sutton</DisplayName>
        <AccountId>74</AccountId>
        <AccountType/>
      </UserInfo>
      <UserInfo>
        <DisplayName>Melanie McVey-DiLazzaro</DisplayName>
        <AccountId>75</AccountId>
        <AccountType/>
      </UserInfo>
      <UserInfo>
        <DisplayName>Ashleigh Golledge</DisplayName>
        <AccountId>76</AccountId>
        <AccountType/>
      </UserInfo>
      <UserInfo>
        <DisplayName>James Brincat</DisplayName>
        <AccountId>77</AccountId>
        <AccountType/>
      </UserInfo>
      <UserInfo>
        <DisplayName>Emily Verey</DisplayName>
        <AccountId>78</AccountId>
        <AccountType/>
      </UserInfo>
      <UserInfo>
        <DisplayName>Katrina Lovett</DisplayName>
        <AccountId>79</AccountId>
        <AccountType/>
      </UserInfo>
      <UserInfo>
        <DisplayName>Kim Tully</DisplayName>
        <AccountId>80</AccountId>
        <AccountType/>
      </UserInfo>
      <UserInfo>
        <DisplayName>Nick Jansen</DisplayName>
        <AccountId>81</AccountId>
        <AccountType/>
      </UserInfo>
      <UserInfo>
        <DisplayName>Mike Hayes</DisplayName>
        <AccountId>82</AccountId>
        <AccountType/>
      </UserInfo>
      <UserInfo>
        <DisplayName>Stuart Lardner</DisplayName>
        <AccountId>83</AccountId>
        <AccountType/>
      </UserInfo>
      <UserInfo>
        <DisplayName>Leesa Riley</DisplayName>
        <AccountId>16</AccountId>
        <AccountType/>
      </UserInfo>
      <UserInfo>
        <DisplayName>Drue Shultz</DisplayName>
        <AccountId>21</AccountId>
        <AccountType/>
      </UserInfo>
      <UserInfo>
        <DisplayName>Ashlee Hope</DisplayName>
        <AccountId>22</AccountId>
        <AccountType/>
      </UserInfo>
      <UserInfo>
        <DisplayName>Tony Varcoe</DisplayName>
        <AccountId>55</AccountId>
        <AccountType/>
      </UserInfo>
      <UserInfo>
        <DisplayName>Katherine Dyson</DisplayName>
        <AccountId>12</AccountId>
        <AccountType/>
      </UserInfo>
      <UserInfo>
        <DisplayName>Gail Wright</DisplayName>
        <AccountId>44</AccountId>
        <AccountType/>
      </UserInfo>
      <UserInfo>
        <DisplayName>Carolyn Treby</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327577511B1143925A87655F6E9A20" ma:contentTypeVersion="13" ma:contentTypeDescription="Create a new document." ma:contentTypeScope="" ma:versionID="9bf84c4855806b03084982589eed07ac">
  <xsd:schema xmlns:xsd="http://www.w3.org/2001/XMLSchema" xmlns:xs="http://www.w3.org/2001/XMLSchema" xmlns:p="http://schemas.microsoft.com/office/2006/metadata/properties" xmlns:ns2="53630367-d947-46b5-974a-7f7dfc81e697" xmlns:ns3="c6008a89-7cc0-498a-8afe-8c229c5b45b0" targetNamespace="http://schemas.microsoft.com/office/2006/metadata/properties" ma:root="true" ma:fieldsID="16eb4c38ba938206dc1fa32579e334f6" ns2:_="" ns3:_="">
    <xsd:import namespace="53630367-d947-46b5-974a-7f7dfc81e697"/>
    <xsd:import namespace="c6008a89-7cc0-498a-8afe-8c229c5b45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630367-d947-46b5-974a-7f7dfc81e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08a89-7cc0-498a-8afe-8c229c5b45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B0B9C8-D007-4366-96C1-2DEBB0368E0E}">
  <ds:schemaRefs>
    <ds:schemaRef ds:uri="http://schemas.microsoft.com/office/2006/metadata/properties"/>
    <ds:schemaRef ds:uri="http://schemas.microsoft.com/office/infopath/2007/PartnerControls"/>
    <ds:schemaRef ds:uri="c6008a89-7cc0-498a-8afe-8c229c5b45b0"/>
  </ds:schemaRefs>
</ds:datastoreItem>
</file>

<file path=customXml/itemProps2.xml><?xml version="1.0" encoding="utf-8"?>
<ds:datastoreItem xmlns:ds="http://schemas.openxmlformats.org/officeDocument/2006/customXml" ds:itemID="{DDB8F410-62CB-4972-8F70-46DF941F0697}">
  <ds:schemaRefs>
    <ds:schemaRef ds:uri="http://schemas.openxmlformats.org/officeDocument/2006/bibliography"/>
  </ds:schemaRefs>
</ds:datastoreItem>
</file>

<file path=customXml/itemProps3.xml><?xml version="1.0" encoding="utf-8"?>
<ds:datastoreItem xmlns:ds="http://schemas.openxmlformats.org/officeDocument/2006/customXml" ds:itemID="{45D95502-C717-4DAC-BF3C-C4F2268C7FCD}">
  <ds:schemaRefs>
    <ds:schemaRef ds:uri="http://schemas.microsoft.com/sharepoint/v3/contenttype/forms"/>
  </ds:schemaRefs>
</ds:datastoreItem>
</file>

<file path=customXml/itemProps4.xml><?xml version="1.0" encoding="utf-8"?>
<ds:datastoreItem xmlns:ds="http://schemas.openxmlformats.org/officeDocument/2006/customXml" ds:itemID="{A0C900E9-EBDE-4832-8BDB-E524C1016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630367-d947-46b5-974a-7f7dfc81e697"/>
    <ds:schemaRef ds:uri="c6008a89-7cc0-498a-8afe-8c229c5b4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Fact Sheet and Newsletter Template</Template>
  <TotalTime>5</TotalTime>
  <Pages>3</Pages>
  <Words>1390</Words>
  <Characters>7924</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Fact Sheet and Newsletter Template</vt:lpstr>
    </vt:vector>
  </TitlesOfParts>
  <Company/>
  <LinksUpToDate>false</LinksUpToDate>
  <CharactersWithSpaces>9296</CharactersWithSpaces>
  <SharedDoc>false</SharedDoc>
  <HLinks>
    <vt:vector size="42" baseType="variant">
      <vt:variant>
        <vt:i4>7340106</vt:i4>
      </vt:variant>
      <vt:variant>
        <vt:i4>18</vt:i4>
      </vt:variant>
      <vt:variant>
        <vt:i4>0</vt:i4>
      </vt:variant>
      <vt:variant>
        <vt:i4>5</vt:i4>
      </vt:variant>
      <vt:variant>
        <vt:lpwstr>mailto:VolunteeringFund@parks.vic.gov.au</vt:lpwstr>
      </vt:variant>
      <vt:variant>
        <vt:lpwstr/>
      </vt:variant>
      <vt:variant>
        <vt:i4>8323173</vt:i4>
      </vt:variant>
      <vt:variant>
        <vt:i4>15</vt:i4>
      </vt:variant>
      <vt:variant>
        <vt:i4>0</vt:i4>
      </vt:variant>
      <vt:variant>
        <vt:i4>5</vt:i4>
      </vt:variant>
      <vt:variant>
        <vt:lpwstr>http://www.parkconnect.vic.gov.au/</vt:lpwstr>
      </vt:variant>
      <vt:variant>
        <vt:lpwstr/>
      </vt:variant>
      <vt:variant>
        <vt:i4>2752622</vt:i4>
      </vt:variant>
      <vt:variant>
        <vt:i4>12</vt:i4>
      </vt:variant>
      <vt:variant>
        <vt:i4>0</vt:i4>
      </vt:variant>
      <vt:variant>
        <vt:i4>5</vt:i4>
      </vt:variant>
      <vt:variant>
        <vt:lpwstr>http://media.parkconnect.vic.gov.au/index.html</vt:lpwstr>
      </vt:variant>
      <vt:variant>
        <vt:lpwstr/>
      </vt:variant>
      <vt:variant>
        <vt:i4>1376291</vt:i4>
      </vt:variant>
      <vt:variant>
        <vt:i4>9</vt:i4>
      </vt:variant>
      <vt:variant>
        <vt:i4>0</vt:i4>
      </vt:variant>
      <vt:variant>
        <vt:i4>5</vt:i4>
      </vt:variant>
      <vt:variant>
        <vt:lpwstr>mailto:volunteer@parks.vic.gov.au</vt:lpwstr>
      </vt:variant>
      <vt:variant>
        <vt:lpwstr/>
      </vt:variant>
      <vt:variant>
        <vt:i4>5898317</vt:i4>
      </vt:variant>
      <vt:variant>
        <vt:i4>6</vt:i4>
      </vt:variant>
      <vt:variant>
        <vt:i4>0</vt:i4>
      </vt:variant>
      <vt:variant>
        <vt:i4>5</vt:i4>
      </vt:variant>
      <vt:variant>
        <vt:lpwstr>http://www.parkconnect.vic.gov.au/scientific-research-permit/</vt:lpwstr>
      </vt:variant>
      <vt:variant>
        <vt:lpwstr/>
      </vt:variant>
      <vt:variant>
        <vt:i4>7340106</vt:i4>
      </vt:variant>
      <vt:variant>
        <vt:i4>3</vt:i4>
      </vt:variant>
      <vt:variant>
        <vt:i4>0</vt:i4>
      </vt:variant>
      <vt:variant>
        <vt:i4>5</vt:i4>
      </vt:variant>
      <vt:variant>
        <vt:lpwstr>mailto:VolunteeringFund@parks.vic.gov.au</vt:lpwstr>
      </vt:variant>
      <vt:variant>
        <vt:lpwstr/>
      </vt:variant>
      <vt:variant>
        <vt:i4>5832784</vt:i4>
      </vt:variant>
      <vt:variant>
        <vt:i4>0</vt:i4>
      </vt:variant>
      <vt:variant>
        <vt:i4>0</vt:i4>
      </vt:variant>
      <vt:variant>
        <vt:i4>5</vt:i4>
      </vt:variant>
      <vt:variant>
        <vt:lpwstr>https://www.vic.gov.au/victorian-common-funding-agreement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and Newsletter Template</dc:title>
  <dc:subject/>
  <dc:creator>Leanne Riggs</dc:creator>
  <cp:keywords>Newsletter template; Template; Fact sheets; templates; template; newsletter</cp:keywords>
  <cp:lastModifiedBy>Leanne Riggs</cp:lastModifiedBy>
  <cp:revision>4</cp:revision>
  <cp:lastPrinted>2015-11-16T05:51:00Z</cp:lastPrinted>
  <dcterms:created xsi:type="dcterms:W3CDTF">2021-09-10T05:44:00Z</dcterms:created>
  <dcterms:modified xsi:type="dcterms:W3CDTF">2021-10-08T01:37:00Z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Version">
    <vt:lpwstr>1</vt:lpwstr>
  </property>
  <property fmtid="{D5CDD505-2E9C-101B-9397-08002B2CF9AE}" pid="3" name="xMasthead">
    <vt:lpwstr>Fact Sheet</vt:lpwstr>
  </property>
  <property fmtid="{D5CDD505-2E9C-101B-9397-08002B2CF9AE}" pid="4" name="xPVLogoOnly">
    <vt:bool>true</vt:bool>
  </property>
  <property fmtid="{D5CDD505-2E9C-101B-9397-08002B2CF9AE}" pid="5" name="ContentTypeId">
    <vt:lpwstr>0x0101001C327577511B1143925A87655F6E9A20</vt:lpwstr>
  </property>
  <property fmtid="{D5CDD505-2E9C-101B-9397-08002B2CF9AE}" pid="6" name="_dlc_DocIdItemGuid">
    <vt:lpwstr>f28802e3-15bf-4df4-87b4-8446fa74f366</vt:lpwstr>
  </property>
  <property fmtid="{D5CDD505-2E9C-101B-9397-08002B2CF9AE}" pid="7" name="TaxKeyword">
    <vt:lpwstr>3874;#Template|7d4da6e2-b788-4cd4-a282-60a389e81140;#151;#templates|61c6b694-7926-4d24-9afa-798b3647fb75;#181;#template|b987c7e0-6797-4506-8ba4-eb9f44dea024;#1097;#Fact sheets|1f88e3fc-104b-4455-9574-8c4e3811124a;#317;#newsletter|7bfa289a-3647-42cb-b197-5</vt:lpwstr>
  </property>
  <property fmtid="{D5CDD505-2E9C-101B-9397-08002B2CF9AE}" pid="8" name="PVBCS">
    <vt:lpwstr>3811;#Template|7d4da6e2-b788-4cd4-a282-60a389e81140</vt:lpwstr>
  </property>
</Properties>
</file>